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r w:rsidRPr="00195E96">
        <w:rPr>
          <w:rFonts w:ascii="Arial" w:hAnsi="Arial" w:cs="Arial"/>
          <w:b/>
          <w:bCs/>
          <w:color w:val="26282F"/>
          <w:sz w:val="24"/>
          <w:szCs w:val="24"/>
        </w:rPr>
        <w:t>Постановление Правительства Ярославской области от 30 сентября 2013 г. N 1305-п</w:t>
      </w:r>
      <w:r w:rsidRPr="00195E96">
        <w:rPr>
          <w:rFonts w:ascii="Arial" w:hAnsi="Arial" w:cs="Arial"/>
          <w:b/>
          <w:bCs/>
          <w:color w:val="26282F"/>
          <w:sz w:val="24"/>
          <w:szCs w:val="24"/>
        </w:rPr>
        <w:br/>
        <w:t>"О внесении изменения в постановление Администрации области от 31.01.2007 N 29"</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В целях приведения в соответствие с </w:t>
      </w:r>
      <w:hyperlink r:id="rId4" w:history="1">
        <w:r w:rsidRPr="00195E96">
          <w:rPr>
            <w:rFonts w:ascii="Arial" w:hAnsi="Arial" w:cs="Arial"/>
            <w:color w:val="106BBE"/>
            <w:sz w:val="24"/>
            <w:szCs w:val="24"/>
          </w:rPr>
          <w:t>Федеральным законом</w:t>
        </w:r>
      </w:hyperlink>
      <w:r w:rsidRPr="00195E96">
        <w:rPr>
          <w:rFonts w:ascii="Arial" w:hAnsi="Arial" w:cs="Arial"/>
          <w:sz w:val="24"/>
          <w:szCs w:val="24"/>
        </w:rPr>
        <w:t xml:space="preserve"> от 29 декабря 2012 года N 273-ФЗ "Об образовании в Российской Федерации" Правительство области постановляет:</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0" w:name="sub_1"/>
      <w:r w:rsidRPr="00195E96">
        <w:rPr>
          <w:rFonts w:ascii="Arial" w:hAnsi="Arial" w:cs="Arial"/>
          <w:sz w:val="24"/>
          <w:szCs w:val="24"/>
        </w:rPr>
        <w:t xml:space="preserve">1. Внести в </w:t>
      </w:r>
      <w:hyperlink r:id="rId5" w:history="1">
        <w:r w:rsidRPr="00195E96">
          <w:rPr>
            <w:rFonts w:ascii="Arial" w:hAnsi="Arial" w:cs="Arial"/>
            <w:color w:val="106BBE"/>
            <w:sz w:val="24"/>
            <w:szCs w:val="24"/>
          </w:rPr>
          <w:t>постановление</w:t>
        </w:r>
      </w:hyperlink>
      <w:r w:rsidRPr="00195E96">
        <w:rPr>
          <w:rFonts w:ascii="Arial" w:hAnsi="Arial" w:cs="Arial"/>
          <w:sz w:val="24"/>
          <w:szCs w:val="24"/>
        </w:rPr>
        <w:t xml:space="preserve"> Администрации области от 31.01.2007 N 29 "О создании департамента образования Ярославской области" изменение, изложив </w:t>
      </w:r>
      <w:hyperlink r:id="rId6" w:history="1">
        <w:r w:rsidRPr="00195E96">
          <w:rPr>
            <w:rFonts w:ascii="Arial" w:hAnsi="Arial" w:cs="Arial"/>
            <w:color w:val="106BBE"/>
            <w:sz w:val="24"/>
            <w:szCs w:val="24"/>
          </w:rPr>
          <w:t>Положение</w:t>
        </w:r>
      </w:hyperlink>
      <w:r w:rsidRPr="00195E96">
        <w:rPr>
          <w:rFonts w:ascii="Arial" w:hAnsi="Arial" w:cs="Arial"/>
          <w:sz w:val="24"/>
          <w:szCs w:val="24"/>
        </w:rPr>
        <w:t xml:space="preserve"> о департаменте образования Ярославской области, утвержденное постановлением, в </w:t>
      </w:r>
      <w:hyperlink w:anchor="sub_1000" w:history="1">
        <w:r w:rsidRPr="00195E96">
          <w:rPr>
            <w:rFonts w:ascii="Arial" w:hAnsi="Arial" w:cs="Arial"/>
            <w:color w:val="106BBE"/>
            <w:sz w:val="24"/>
            <w:szCs w:val="24"/>
          </w:rPr>
          <w:t>новой редакции</w:t>
        </w:r>
      </w:hyperlink>
      <w:r w:rsidRPr="00195E96">
        <w:rPr>
          <w:rFonts w:ascii="Arial" w:hAnsi="Arial" w:cs="Arial"/>
          <w:sz w:val="24"/>
          <w:szCs w:val="24"/>
        </w:rPr>
        <w:t xml:space="preserve"> (прилагается).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 w:name="sub_2"/>
      <w:bookmarkEnd w:id="0"/>
      <w:r w:rsidRPr="00195E96">
        <w:rPr>
          <w:rFonts w:ascii="Arial" w:hAnsi="Arial" w:cs="Arial"/>
          <w:sz w:val="24"/>
          <w:szCs w:val="24"/>
        </w:rPr>
        <w:t xml:space="preserve">2. Постановление вступает в силу со дня </w:t>
      </w:r>
      <w:hyperlink r:id="rId7" w:history="1">
        <w:r w:rsidRPr="00195E96">
          <w:rPr>
            <w:rFonts w:ascii="Arial" w:hAnsi="Arial" w:cs="Arial"/>
            <w:color w:val="106BBE"/>
            <w:sz w:val="24"/>
            <w:szCs w:val="24"/>
          </w:rPr>
          <w:t>официального опубликования</w:t>
        </w:r>
      </w:hyperlink>
      <w:r w:rsidRPr="00195E96">
        <w:rPr>
          <w:rFonts w:ascii="Arial" w:hAnsi="Arial" w:cs="Arial"/>
          <w:sz w:val="24"/>
          <w:szCs w:val="24"/>
        </w:rPr>
        <w:t>.</w:t>
      </w:r>
    </w:p>
    <w:bookmarkEnd w:id="1"/>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tbl>
      <w:tblPr>
        <w:tblW w:w="0" w:type="auto"/>
        <w:tblInd w:w="108" w:type="dxa"/>
        <w:tblLook w:val="0000"/>
      </w:tblPr>
      <w:tblGrid>
        <w:gridCol w:w="6666"/>
        <w:gridCol w:w="3333"/>
      </w:tblGrid>
      <w:tr w:rsidR="00195E96" w:rsidRPr="00195E96">
        <w:tblPrEx>
          <w:tblCellMar>
            <w:top w:w="0" w:type="dxa"/>
            <w:bottom w:w="0" w:type="dxa"/>
          </w:tblCellMar>
        </w:tblPrEx>
        <w:tc>
          <w:tcPr>
            <w:tcW w:w="6666" w:type="dxa"/>
            <w:tcBorders>
              <w:top w:val="nil"/>
              <w:left w:val="nil"/>
              <w:bottom w:val="nil"/>
              <w:right w:val="nil"/>
            </w:tcBorders>
          </w:tcPr>
          <w:p w:rsidR="00195E96" w:rsidRPr="00195E96" w:rsidRDefault="00195E96" w:rsidP="00195E96">
            <w:pPr>
              <w:autoSpaceDE w:val="0"/>
              <w:autoSpaceDN w:val="0"/>
              <w:adjustRightInd w:val="0"/>
              <w:spacing w:after="0" w:line="240" w:lineRule="auto"/>
              <w:rPr>
                <w:rFonts w:ascii="Arial" w:hAnsi="Arial" w:cs="Arial"/>
                <w:sz w:val="24"/>
                <w:szCs w:val="24"/>
              </w:rPr>
            </w:pPr>
            <w:r w:rsidRPr="00195E96">
              <w:rPr>
                <w:rFonts w:ascii="Arial" w:hAnsi="Arial" w:cs="Arial"/>
                <w:sz w:val="24"/>
                <w:szCs w:val="24"/>
              </w:rPr>
              <w:t>Губернатор области</w:t>
            </w:r>
          </w:p>
        </w:tc>
        <w:tc>
          <w:tcPr>
            <w:tcW w:w="3333" w:type="dxa"/>
            <w:tcBorders>
              <w:top w:val="nil"/>
              <w:left w:val="nil"/>
              <w:bottom w:val="nil"/>
              <w:right w:val="nil"/>
            </w:tcBorders>
          </w:tcPr>
          <w:p w:rsidR="00195E96" w:rsidRPr="00195E96" w:rsidRDefault="00195E96" w:rsidP="00195E96">
            <w:pPr>
              <w:autoSpaceDE w:val="0"/>
              <w:autoSpaceDN w:val="0"/>
              <w:adjustRightInd w:val="0"/>
              <w:spacing w:after="0" w:line="240" w:lineRule="auto"/>
              <w:jc w:val="right"/>
              <w:rPr>
                <w:rFonts w:ascii="Arial" w:hAnsi="Arial" w:cs="Arial"/>
                <w:sz w:val="24"/>
                <w:szCs w:val="24"/>
              </w:rPr>
            </w:pPr>
            <w:r w:rsidRPr="00195E96">
              <w:rPr>
                <w:rFonts w:ascii="Arial" w:hAnsi="Arial" w:cs="Arial"/>
                <w:sz w:val="24"/>
                <w:szCs w:val="24"/>
              </w:rPr>
              <w:t>С.Н. Ястребов</w:t>
            </w:r>
          </w:p>
        </w:tc>
      </w:tr>
    </w:tbl>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2" w:name="sub_1000"/>
      <w:r w:rsidRPr="00195E96">
        <w:rPr>
          <w:rFonts w:ascii="Arial" w:hAnsi="Arial" w:cs="Arial"/>
          <w:b/>
          <w:bCs/>
          <w:color w:val="26282F"/>
          <w:sz w:val="24"/>
          <w:szCs w:val="24"/>
        </w:rPr>
        <w:t>Положение</w:t>
      </w:r>
      <w:r w:rsidRPr="00195E96">
        <w:rPr>
          <w:rFonts w:ascii="Arial" w:hAnsi="Arial" w:cs="Arial"/>
          <w:b/>
          <w:bCs/>
          <w:color w:val="26282F"/>
          <w:sz w:val="24"/>
          <w:szCs w:val="24"/>
        </w:rPr>
        <w:br/>
        <w:t>о департаменте образования Ярославской области</w:t>
      </w:r>
      <w:r w:rsidRPr="00195E96">
        <w:rPr>
          <w:rFonts w:ascii="Arial" w:hAnsi="Arial" w:cs="Arial"/>
          <w:b/>
          <w:bCs/>
          <w:color w:val="26282F"/>
          <w:sz w:val="24"/>
          <w:szCs w:val="24"/>
        </w:rPr>
        <w:br/>
        <w:t>(утв. постановлением Администрации области от 31 января 2007 г. N 29</w:t>
      </w:r>
      <w:r w:rsidRPr="00195E96">
        <w:rPr>
          <w:rFonts w:ascii="Arial" w:hAnsi="Arial" w:cs="Arial"/>
          <w:b/>
          <w:bCs/>
          <w:color w:val="26282F"/>
          <w:sz w:val="24"/>
          <w:szCs w:val="24"/>
        </w:rPr>
        <w:br/>
        <w:t>(в ред. постановления Правительства области от 30 сентября 2013 г. N 1305-п))</w:t>
      </w:r>
    </w:p>
    <w:bookmarkEnd w:id="2"/>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3" w:name="sub_1001"/>
      <w:r w:rsidRPr="00195E96">
        <w:rPr>
          <w:rFonts w:ascii="Arial" w:hAnsi="Arial" w:cs="Arial"/>
          <w:b/>
          <w:bCs/>
          <w:color w:val="26282F"/>
          <w:sz w:val="24"/>
          <w:szCs w:val="24"/>
        </w:rPr>
        <w:t>I. Общие положения</w:t>
      </w:r>
    </w:p>
    <w:bookmarkEnd w:id="3"/>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Департамент образования Ярославской области (далее - департамент) является органом исполнительной власти Ярославской области, осуществляющим государственное управление в сфере образования, выработку государственной политики и нормативно-правовое регулирование в сфере образования, опеки и попечительства над несовершеннолетними гражданами, полномочия Российской Федерации в сфере образования, переданные для осуществления органам государственной власти субъектов Российской Федерации, в том числе государственный контроль (надзор) в сфере образования.</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в своей деятельности руководствуется Конституцией Российской Федерации, международными нормативными актами, законодательными, иными нормативными правовыми актами Российской Федерации и Ярославской области, а также данным Положением.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Департамент осуществляет свою деятельность непосредственно и через подведомственные организации, а также во взаимодействии с федеральными органами государственной власти и органами государственной власти Ярославской области, структурными подразделениями аппарата Правительства области, другими государственными органами области, органами местного самоуправления муниципальных образований области, осуществляющими управление в сфере образования (далее - органы местного самоуправления), общественными объединениями и организациями в соответствии с действующим законодательством.</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Департамент </w:t>
      </w:r>
      <w:proofErr w:type="gramStart"/>
      <w:r w:rsidRPr="00195E96">
        <w:rPr>
          <w:rFonts w:ascii="Arial" w:hAnsi="Arial" w:cs="Arial"/>
          <w:sz w:val="24"/>
          <w:szCs w:val="24"/>
        </w:rPr>
        <w:t>создан</w:t>
      </w:r>
      <w:proofErr w:type="gramEnd"/>
      <w:r w:rsidRPr="00195E96">
        <w:rPr>
          <w:rFonts w:ascii="Arial" w:hAnsi="Arial" w:cs="Arial"/>
          <w:sz w:val="24"/>
          <w:szCs w:val="24"/>
        </w:rPr>
        <w:t xml:space="preserve"> в соответствии с постановлением Администрации области от 31.01.2007 N 29 "О создании департамента образования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является правопреемником департамента образования Администрации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Департамент обладает правами юридического лица. Департамент имеет самостоятельный баланс и смету, лицевые счета в органах казначейства, Головном расчетно-кассовом центре Главного управления Банка России в Ярославской области, печать с наименованием департамента и изображением Государственного герба Российской Федерации, другие печати, штампы и бланки установленного образца.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создает структурные подразделения: комитеты, отделы, не наделенные правами юридического лица. Структура департамента утверждается Губернатором области по согласованию с федеральным органом исполнительной власти, осуществляющим функции по контролю и надзору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выступает истцом и ответчиком и иным участником процесса в судах по вопросам, относящимся к его компетенции, в соответствии с законодательством Российской Федерации.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является главным распорядителем, распорядителем и получателем соответствующих бюджетных средств, главным администратором, администратором доходов бюджета.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Полное наименование департамента - департамент образования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Местонахождение департамента: Советская ул., д. 7, г. Ярославль, Российская Федерация, 150000.</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4" w:name="sub_1002"/>
      <w:r w:rsidRPr="00195E96">
        <w:rPr>
          <w:rFonts w:ascii="Arial" w:hAnsi="Arial" w:cs="Arial"/>
          <w:b/>
          <w:bCs/>
          <w:color w:val="26282F"/>
          <w:sz w:val="24"/>
          <w:szCs w:val="24"/>
        </w:rPr>
        <w:t>II. Полномочия департамента</w:t>
      </w:r>
    </w:p>
    <w:bookmarkEnd w:id="4"/>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 w:name="sub_21"/>
      <w:r w:rsidRPr="00195E96">
        <w:rPr>
          <w:rFonts w:ascii="Arial" w:hAnsi="Arial" w:cs="Arial"/>
          <w:sz w:val="24"/>
          <w:szCs w:val="24"/>
        </w:rPr>
        <w:t>1. Департамент осуществляет следующие полномочия: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 w:name="sub_211"/>
      <w:bookmarkEnd w:id="5"/>
      <w:r w:rsidRPr="00195E96">
        <w:rPr>
          <w:rFonts w:ascii="Arial" w:hAnsi="Arial" w:cs="Arial"/>
          <w:sz w:val="24"/>
          <w:szCs w:val="24"/>
        </w:rPr>
        <w:t xml:space="preserve">1.1. </w:t>
      </w:r>
      <w:proofErr w:type="gramStart"/>
      <w:r w:rsidRPr="00195E96">
        <w:rPr>
          <w:rFonts w:ascii="Arial" w:hAnsi="Arial" w:cs="Arial"/>
          <w:sz w:val="24"/>
          <w:szCs w:val="24"/>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w:t>
      </w:r>
      <w:proofErr w:type="gramEnd"/>
      <w:r w:rsidRPr="00195E96">
        <w:rPr>
          <w:rFonts w:ascii="Arial" w:hAnsi="Arial" w:cs="Arial"/>
          <w:sz w:val="24"/>
          <w:szCs w:val="24"/>
        </w:rPr>
        <w:t xml:space="preserve">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Ярославской области (до 01 января 2014 года).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 w:name="sub_212"/>
      <w:bookmarkEnd w:id="6"/>
      <w:r w:rsidRPr="00195E96">
        <w:rPr>
          <w:rFonts w:ascii="Arial" w:hAnsi="Arial" w:cs="Arial"/>
          <w:sz w:val="24"/>
          <w:szCs w:val="24"/>
        </w:rPr>
        <w:t xml:space="preserve">1.2. </w:t>
      </w:r>
      <w:proofErr w:type="gramStart"/>
      <w:r w:rsidRPr="00195E96">
        <w:rPr>
          <w:rFonts w:ascii="Arial" w:hAnsi="Arial" w:cs="Arial"/>
          <w:sz w:val="24"/>
          <w:szCs w:val="24"/>
        </w:rPr>
        <w:t>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w:t>
      </w:r>
      <w:proofErr w:type="gramEnd"/>
      <w:r w:rsidRPr="00195E96">
        <w:rPr>
          <w:rFonts w:ascii="Arial" w:hAnsi="Arial" w:cs="Arial"/>
          <w:sz w:val="24"/>
          <w:szCs w:val="24"/>
        </w:rPr>
        <w:t xml:space="preserve"> обеспечения образовательной деятельности государственных образовательных организаций Ярославской области и муниципальных образовательных организаций (до 01 января 2014 года).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 w:name="sub_213"/>
      <w:bookmarkEnd w:id="7"/>
      <w:r w:rsidRPr="00195E96">
        <w:rPr>
          <w:rFonts w:ascii="Arial" w:hAnsi="Arial" w:cs="Arial"/>
          <w:sz w:val="24"/>
          <w:szCs w:val="24"/>
        </w:rPr>
        <w:t>1.3. Организация предоставления:</w:t>
      </w:r>
    </w:p>
    <w:bookmarkEnd w:id="8"/>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общего образования в государственных образовательных организациях Ярославской области, создание условий для осуществления присмотра и ухода за </w:t>
      </w:r>
      <w:r w:rsidRPr="00195E96">
        <w:rPr>
          <w:rFonts w:ascii="Arial" w:hAnsi="Arial" w:cs="Arial"/>
          <w:sz w:val="24"/>
          <w:szCs w:val="24"/>
        </w:rPr>
        <w:lastRenderedPageBreak/>
        <w:t>детьми, содержания детей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w:t>
      </w:r>
      <w:proofErr w:type="gramStart"/>
      <w:r w:rsidRPr="00195E96">
        <w:rPr>
          <w:rFonts w:ascii="Arial" w:hAnsi="Arial" w:cs="Arial"/>
          <w:sz w:val="24"/>
          <w:szCs w:val="24"/>
        </w:rPr>
        <w:t>дополнительного</w:t>
      </w:r>
      <w:proofErr w:type="gramEnd"/>
      <w:r w:rsidRPr="00195E96">
        <w:rPr>
          <w:rFonts w:ascii="Arial" w:hAnsi="Arial" w:cs="Arial"/>
          <w:sz w:val="24"/>
          <w:szCs w:val="24"/>
        </w:rPr>
        <w:t xml:space="preserve"> образования детей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дополнительного профессионального образования работников системы образования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образования </w:t>
      </w:r>
      <w:proofErr w:type="gramStart"/>
      <w:r w:rsidRPr="00195E96">
        <w:rPr>
          <w:rFonts w:ascii="Arial" w:hAnsi="Arial" w:cs="Arial"/>
          <w:sz w:val="24"/>
          <w:szCs w:val="24"/>
        </w:rPr>
        <w:t>обучающихся</w:t>
      </w:r>
      <w:proofErr w:type="gramEnd"/>
      <w:r w:rsidRPr="00195E96">
        <w:rPr>
          <w:rFonts w:ascii="Arial" w:hAnsi="Arial" w:cs="Arial"/>
          <w:sz w:val="24"/>
          <w:szCs w:val="24"/>
        </w:rPr>
        <w:t xml:space="preserve"> с ограниченными возможностями здоровья;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психолого-педагогической, медицинской и социальной помощи </w:t>
      </w:r>
      <w:proofErr w:type="gramStart"/>
      <w:r w:rsidRPr="00195E96">
        <w:rPr>
          <w:rFonts w:ascii="Arial" w:hAnsi="Arial" w:cs="Arial"/>
          <w:sz w:val="24"/>
          <w:szCs w:val="24"/>
        </w:rPr>
        <w:t>обучающимся</w:t>
      </w:r>
      <w:proofErr w:type="gramEnd"/>
      <w:r w:rsidRPr="00195E96">
        <w:rPr>
          <w:rFonts w:ascii="Arial" w:hAnsi="Arial" w:cs="Arial"/>
          <w:sz w:val="24"/>
          <w:szCs w:val="24"/>
        </w:rPr>
        <w:t>, испытывающим трудности в освоении основных общеобразовательных программ, своем развитии и социальной адаптации.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 w:name="sub_214"/>
      <w:r w:rsidRPr="00195E96">
        <w:rPr>
          <w:rFonts w:ascii="Arial" w:hAnsi="Arial" w:cs="Arial"/>
          <w:sz w:val="24"/>
          <w:szCs w:val="24"/>
        </w:rPr>
        <w:t>1.4. Обеспечение совместно с соответствующими органами исполнительной власти Ярославской области социальной поддержки детей-сирот, безнадзорных детей, детей, оставшихся без попечения родителей (за исключением детей, обучающихся в федеральных образовательных учреждениях), детей с ограниченными возможностями здоровья и детей-инвалидов, социальной поддержки семей, имеющих детей (в том числе многодетных семей, одиноких родителей).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 w:name="sub_215"/>
      <w:bookmarkEnd w:id="9"/>
      <w:r w:rsidRPr="00195E96">
        <w:rPr>
          <w:rFonts w:ascii="Arial" w:hAnsi="Arial" w:cs="Arial"/>
          <w:sz w:val="24"/>
          <w:szCs w:val="24"/>
        </w:rPr>
        <w:t>1.5. Осуществление полномочий Российской Федерации в сфере образования, переданных для осуществления органам государственной власти субъектов Российской Федерации.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 w:name="sub_2151"/>
      <w:bookmarkEnd w:id="10"/>
      <w:r w:rsidRPr="00195E96">
        <w:rPr>
          <w:rFonts w:ascii="Arial" w:hAnsi="Arial" w:cs="Arial"/>
          <w:sz w:val="24"/>
          <w:szCs w:val="24"/>
        </w:rPr>
        <w:t>1.5.1. Осуществление в сфере образования государственного контроля (надзора) за деятельностью организаций, осуществляющих образовательную деятельность на территории Ярославской области (за исключением организаций, государственный контроль (надзор) в сфере образования за которыми отнесен к полномочиям федеральных органов государственной власти), а также органов местного самоуправления.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 w:name="sub_2152"/>
      <w:bookmarkEnd w:id="11"/>
      <w:r w:rsidRPr="00195E96">
        <w:rPr>
          <w:rFonts w:ascii="Arial" w:hAnsi="Arial" w:cs="Arial"/>
          <w:sz w:val="24"/>
          <w:szCs w:val="24"/>
        </w:rPr>
        <w:t>1.5.2. Осуществление лицензирования образовательной деятельности организаций, осуществляющих образовательную деятельность на территории Ярославской области (за исключением организаций, осуществление лицензирования которых отнесено к полномочиям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3" w:name="sub_2153"/>
      <w:bookmarkEnd w:id="12"/>
      <w:r w:rsidRPr="00195E96">
        <w:rPr>
          <w:rFonts w:ascii="Arial" w:hAnsi="Arial" w:cs="Arial"/>
          <w:sz w:val="24"/>
          <w:szCs w:val="24"/>
        </w:rPr>
        <w:t>1.5.3. Проведение государственной аккредитации образовательной деятельности организаций, осуществляющих образовательную деятельность на территории Ярославской области (за исключением организаций, проведение государственной аккредитации которых отнесено к полномочиям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4" w:name="sub_2154"/>
      <w:bookmarkEnd w:id="13"/>
      <w:r w:rsidRPr="00195E96">
        <w:rPr>
          <w:rFonts w:ascii="Arial" w:hAnsi="Arial" w:cs="Arial"/>
          <w:sz w:val="24"/>
          <w:szCs w:val="24"/>
        </w:rPr>
        <w:t>1.5.4. Подтверждение документов об образовании и (или) о квалификации.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5" w:name="sub_216"/>
      <w:bookmarkEnd w:id="14"/>
      <w:r w:rsidRPr="00195E96">
        <w:rPr>
          <w:rFonts w:ascii="Arial" w:hAnsi="Arial" w:cs="Arial"/>
          <w:sz w:val="24"/>
          <w:szCs w:val="24"/>
        </w:rPr>
        <w:t>1.6. Осуществление иных полномочий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6" w:name="sub_217"/>
      <w:bookmarkEnd w:id="15"/>
      <w:r w:rsidRPr="00195E96">
        <w:rPr>
          <w:rFonts w:ascii="Arial" w:hAnsi="Arial" w:cs="Arial"/>
          <w:sz w:val="24"/>
          <w:szCs w:val="24"/>
        </w:rPr>
        <w:t>1.7. Осуществление иных установленных законодательством полномочий.</w:t>
      </w:r>
    </w:p>
    <w:bookmarkEnd w:id="16"/>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17" w:name="sub_1003"/>
      <w:r w:rsidRPr="00195E96">
        <w:rPr>
          <w:rFonts w:ascii="Arial" w:hAnsi="Arial" w:cs="Arial"/>
          <w:b/>
          <w:bCs/>
          <w:color w:val="26282F"/>
          <w:sz w:val="24"/>
          <w:szCs w:val="24"/>
        </w:rPr>
        <w:t>III. Функции департамента</w:t>
      </w:r>
    </w:p>
    <w:bookmarkEnd w:id="17"/>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8" w:name="sub_31"/>
      <w:r w:rsidRPr="00195E96">
        <w:rPr>
          <w:rFonts w:ascii="Arial" w:hAnsi="Arial" w:cs="Arial"/>
          <w:sz w:val="24"/>
          <w:szCs w:val="24"/>
        </w:rPr>
        <w:t>1. Во исполнение предоставленных ему полномочий департамент реализует следующие функции: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9" w:name="sub_311"/>
      <w:bookmarkEnd w:id="18"/>
      <w:r w:rsidRPr="00195E96">
        <w:rPr>
          <w:rFonts w:ascii="Arial" w:hAnsi="Arial" w:cs="Arial"/>
          <w:sz w:val="24"/>
          <w:szCs w:val="24"/>
        </w:rPr>
        <w:t xml:space="preserve">1.1. </w:t>
      </w:r>
      <w:proofErr w:type="gramStart"/>
      <w:r w:rsidRPr="00195E96">
        <w:rPr>
          <w:rFonts w:ascii="Arial" w:hAnsi="Arial" w:cs="Arial"/>
          <w:sz w:val="24"/>
          <w:szCs w:val="24"/>
        </w:rPr>
        <w:t xml:space="preserve">В сфере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w:t>
      </w:r>
      <w:r w:rsidRPr="00195E96">
        <w:rPr>
          <w:rFonts w:ascii="Arial" w:hAnsi="Arial" w:cs="Arial"/>
          <w:sz w:val="24"/>
          <w:szCs w:val="24"/>
        </w:rPr>
        <w:lastRenderedPageBreak/>
        <w:t>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w:t>
      </w:r>
      <w:proofErr w:type="gramEnd"/>
      <w:r w:rsidRPr="00195E96">
        <w:rPr>
          <w:rFonts w:ascii="Arial" w:hAnsi="Arial" w:cs="Arial"/>
          <w:sz w:val="24"/>
          <w:szCs w:val="24"/>
        </w:rPr>
        <w:t>,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0" w:name="sub_3111"/>
      <w:bookmarkEnd w:id="19"/>
      <w:r w:rsidRPr="00195E96">
        <w:rPr>
          <w:rFonts w:ascii="Arial" w:hAnsi="Arial" w:cs="Arial"/>
          <w:sz w:val="24"/>
          <w:szCs w:val="24"/>
        </w:rPr>
        <w:t>1.1.1. Разрабатывает нормативы финансирования образовательных учреждений в пределах своей компетенции.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1" w:name="sub_3112"/>
      <w:bookmarkEnd w:id="20"/>
      <w:r w:rsidRPr="00195E96">
        <w:rPr>
          <w:rFonts w:ascii="Arial" w:hAnsi="Arial" w:cs="Arial"/>
          <w:sz w:val="24"/>
          <w:szCs w:val="24"/>
        </w:rPr>
        <w:t xml:space="preserve">1.1.2. </w:t>
      </w:r>
      <w:proofErr w:type="gramStart"/>
      <w:r w:rsidRPr="00195E96">
        <w:rPr>
          <w:rFonts w:ascii="Arial" w:hAnsi="Arial" w:cs="Arial"/>
          <w:sz w:val="24"/>
          <w:szCs w:val="24"/>
        </w:rPr>
        <w:t>Разрабатывает предложения по формированию бюджета Ярославской области и финансированию в части расходов на реализацию государственного образовательного стандарта (программы) общего образования, предоставление услуг по дошкольному образованию детей в соответствии с установленными законом Ярославской области нормативами в муниципальных и негосударственных общеобразовательных учреждениях.</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2" w:name="sub_3113"/>
      <w:bookmarkEnd w:id="21"/>
      <w:r w:rsidRPr="00195E96">
        <w:rPr>
          <w:rFonts w:ascii="Arial" w:hAnsi="Arial" w:cs="Arial"/>
          <w:sz w:val="24"/>
          <w:szCs w:val="24"/>
        </w:rPr>
        <w:t xml:space="preserve">1.1.3. </w:t>
      </w:r>
      <w:proofErr w:type="gramStart"/>
      <w:r w:rsidRPr="00195E96">
        <w:rPr>
          <w:rFonts w:ascii="Arial" w:hAnsi="Arial" w:cs="Arial"/>
          <w:sz w:val="24"/>
          <w:szCs w:val="24"/>
        </w:rPr>
        <w:t>Обеспечивает предоставление субвенции местным бюджетам на организацию образовательного процесса в образовательных учреждениях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w:t>
      </w:r>
      <w:proofErr w:type="gramEnd"/>
      <w:r w:rsidRPr="00195E96">
        <w:rPr>
          <w:rFonts w:ascii="Arial" w:hAnsi="Arial" w:cs="Arial"/>
          <w:sz w:val="24"/>
          <w:szCs w:val="24"/>
        </w:rPr>
        <w:t xml:space="preserve"> бюджетов) в соответствии с нормативами, установленными законом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3" w:name="sub_312"/>
      <w:bookmarkEnd w:id="22"/>
      <w:r w:rsidRPr="00195E96">
        <w:rPr>
          <w:rFonts w:ascii="Arial" w:hAnsi="Arial" w:cs="Arial"/>
          <w:sz w:val="24"/>
          <w:szCs w:val="24"/>
        </w:rPr>
        <w:t xml:space="preserve">1.2. </w:t>
      </w:r>
      <w:proofErr w:type="gramStart"/>
      <w:r w:rsidRPr="00195E96">
        <w:rPr>
          <w:rFonts w:ascii="Arial" w:hAnsi="Arial" w:cs="Arial"/>
          <w:sz w:val="24"/>
          <w:szCs w:val="24"/>
        </w:rPr>
        <w:t>В сфере финансового обеспечения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w:t>
      </w:r>
      <w:proofErr w:type="gramEnd"/>
      <w:r w:rsidRPr="00195E96">
        <w:rPr>
          <w:rFonts w:ascii="Arial" w:hAnsi="Arial" w:cs="Arial"/>
          <w:sz w:val="24"/>
          <w:szCs w:val="24"/>
        </w:rPr>
        <w:t xml:space="preserve"> </w:t>
      </w:r>
      <w:proofErr w:type="gramStart"/>
      <w:r w:rsidRPr="00195E96">
        <w:rPr>
          <w:rFonts w:ascii="Arial" w:hAnsi="Arial" w:cs="Arial"/>
          <w:sz w:val="24"/>
          <w:szCs w:val="24"/>
        </w:rPr>
        <w:t>нормативами финансового обеспечения образовательной деятельности государственных образовательных организаций Ярославской области и муниципальных образовательных организаций - организует финансирование имеющих государственную аккредитацию по соответствующим основным общеобразовательным программам частных общеобразовательных организаций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w:t>
      </w:r>
      <w:proofErr w:type="gramEnd"/>
      <w:r w:rsidRPr="00195E96">
        <w:rPr>
          <w:rFonts w:ascii="Arial" w:hAnsi="Arial" w:cs="Arial"/>
          <w:sz w:val="24"/>
          <w:szCs w:val="24"/>
        </w:rPr>
        <w:t xml:space="preserve"> с нормативами финансового обеспечения образовательной деятельности государственных образовательных организаций Ярославской области и муниципальных образовательных организаций.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4" w:name="sub_313"/>
      <w:bookmarkEnd w:id="23"/>
      <w:r w:rsidRPr="00195E96">
        <w:rPr>
          <w:rFonts w:ascii="Arial" w:hAnsi="Arial" w:cs="Arial"/>
          <w:sz w:val="24"/>
          <w:szCs w:val="24"/>
        </w:rPr>
        <w:t>1.3. В сфере организации предоставления:</w:t>
      </w:r>
    </w:p>
    <w:bookmarkEnd w:id="24"/>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общего образования в государственных образовательных организациях Ярославской области, создания условий для осуществления присмотра и ухода за детьми, содержания детей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 xml:space="preserve">- </w:t>
      </w:r>
      <w:proofErr w:type="gramStart"/>
      <w:r w:rsidRPr="00195E96">
        <w:rPr>
          <w:rFonts w:ascii="Arial" w:hAnsi="Arial" w:cs="Arial"/>
          <w:sz w:val="24"/>
          <w:szCs w:val="24"/>
        </w:rPr>
        <w:t>дополнительного</w:t>
      </w:r>
      <w:proofErr w:type="gramEnd"/>
      <w:r w:rsidRPr="00195E96">
        <w:rPr>
          <w:rFonts w:ascii="Arial" w:hAnsi="Arial" w:cs="Arial"/>
          <w:sz w:val="24"/>
          <w:szCs w:val="24"/>
        </w:rPr>
        <w:t xml:space="preserve"> образования детей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дополнительного профессионального образования работников системы образования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образования </w:t>
      </w:r>
      <w:proofErr w:type="gramStart"/>
      <w:r w:rsidRPr="00195E96">
        <w:rPr>
          <w:rFonts w:ascii="Arial" w:hAnsi="Arial" w:cs="Arial"/>
          <w:sz w:val="24"/>
          <w:szCs w:val="24"/>
        </w:rPr>
        <w:t>обучающихся</w:t>
      </w:r>
      <w:proofErr w:type="gramEnd"/>
      <w:r w:rsidRPr="00195E96">
        <w:rPr>
          <w:rFonts w:ascii="Arial" w:hAnsi="Arial" w:cs="Arial"/>
          <w:sz w:val="24"/>
          <w:szCs w:val="24"/>
        </w:rPr>
        <w:t xml:space="preserve"> с ограниченными возможностями здоровья;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психолого-педагогической, медицинской и социальной помощи </w:t>
      </w:r>
      <w:proofErr w:type="gramStart"/>
      <w:r w:rsidRPr="00195E96">
        <w:rPr>
          <w:rFonts w:ascii="Arial" w:hAnsi="Arial" w:cs="Arial"/>
          <w:sz w:val="24"/>
          <w:szCs w:val="24"/>
        </w:rPr>
        <w:t>обучающимся</w:t>
      </w:r>
      <w:proofErr w:type="gramEnd"/>
      <w:r w:rsidRPr="00195E96">
        <w:rPr>
          <w:rFonts w:ascii="Arial" w:hAnsi="Arial" w:cs="Arial"/>
          <w:sz w:val="24"/>
          <w:szCs w:val="24"/>
        </w:rPr>
        <w:t>, испытывающим трудности в освоении основных общеобразовательных программ, своем развитии и социальной адаптации: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5" w:name="sub_3131"/>
      <w:r w:rsidRPr="00195E96">
        <w:rPr>
          <w:rFonts w:ascii="Arial" w:hAnsi="Arial" w:cs="Arial"/>
          <w:sz w:val="24"/>
          <w:szCs w:val="24"/>
        </w:rPr>
        <w:t>1.3.1. Устанавливает размер платы родителей (законных представителей) детей за осуществление присмотра и ухода за детьми, содержание детей в государственных образовательных организациях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6" w:name="sub_3132"/>
      <w:bookmarkEnd w:id="25"/>
      <w:r w:rsidRPr="00195E96">
        <w:rPr>
          <w:rFonts w:ascii="Arial" w:hAnsi="Arial" w:cs="Arial"/>
          <w:sz w:val="24"/>
          <w:szCs w:val="24"/>
        </w:rPr>
        <w:t>1.3.2. Устанавливает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7" w:name="sub_3133"/>
      <w:bookmarkEnd w:id="26"/>
      <w:r w:rsidRPr="00195E96">
        <w:rPr>
          <w:rFonts w:ascii="Arial" w:hAnsi="Arial" w:cs="Arial"/>
          <w:sz w:val="24"/>
          <w:szCs w:val="24"/>
        </w:rPr>
        <w:t xml:space="preserve">1.3.3. </w:t>
      </w:r>
      <w:proofErr w:type="gramStart"/>
      <w:r w:rsidRPr="00195E96">
        <w:rPr>
          <w:rFonts w:ascii="Arial" w:hAnsi="Arial" w:cs="Arial"/>
          <w:sz w:val="24"/>
          <w:szCs w:val="24"/>
        </w:rPr>
        <w:t xml:space="preserve">Обеспечивает бесплатное предоставление обучающимся с ограниченными возможностями здоровья при получении ими образования специальных учебников и учебных пособий, иной учебной литературы, а также услуг </w:t>
      </w:r>
      <w:proofErr w:type="spellStart"/>
      <w:r w:rsidRPr="00195E96">
        <w:rPr>
          <w:rFonts w:ascii="Arial" w:hAnsi="Arial" w:cs="Arial"/>
          <w:sz w:val="24"/>
          <w:szCs w:val="24"/>
        </w:rPr>
        <w:t>сурдопереводчиков</w:t>
      </w:r>
      <w:proofErr w:type="spellEnd"/>
      <w:r w:rsidRPr="00195E96">
        <w:rPr>
          <w:rFonts w:ascii="Arial" w:hAnsi="Arial" w:cs="Arial"/>
          <w:sz w:val="24"/>
          <w:szCs w:val="24"/>
        </w:rPr>
        <w:t xml:space="preserve"> и </w:t>
      </w:r>
      <w:proofErr w:type="spellStart"/>
      <w:r w:rsidRPr="00195E96">
        <w:rPr>
          <w:rFonts w:ascii="Arial" w:hAnsi="Arial" w:cs="Arial"/>
          <w:sz w:val="24"/>
          <w:szCs w:val="24"/>
        </w:rPr>
        <w:t>тифлосурдопереводчиков</w:t>
      </w:r>
      <w:proofErr w:type="spellEnd"/>
      <w:r w:rsidRPr="00195E96">
        <w:rPr>
          <w:rFonts w:ascii="Arial" w:hAnsi="Arial" w:cs="Arial"/>
          <w:sz w:val="24"/>
          <w:szCs w:val="24"/>
        </w:rPr>
        <w:t xml:space="preserve"> (за исключением обучающихся за счет бюджетных ассигнований федерального бюджета).</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8" w:name="sub_3134"/>
      <w:bookmarkEnd w:id="27"/>
      <w:r w:rsidRPr="00195E96">
        <w:rPr>
          <w:rFonts w:ascii="Arial" w:hAnsi="Arial" w:cs="Arial"/>
          <w:sz w:val="24"/>
          <w:szCs w:val="24"/>
        </w:rPr>
        <w:t xml:space="preserve">1.3.4. Организует профессиональное обучение </w:t>
      </w:r>
      <w:proofErr w:type="gramStart"/>
      <w:r w:rsidRPr="00195E96">
        <w:rPr>
          <w:rFonts w:ascii="Arial" w:hAnsi="Arial" w:cs="Arial"/>
          <w:sz w:val="24"/>
          <w:szCs w:val="24"/>
        </w:rPr>
        <w:t>обучающихся</w:t>
      </w:r>
      <w:proofErr w:type="gramEnd"/>
      <w:r w:rsidRPr="00195E96">
        <w:rPr>
          <w:rFonts w:ascii="Arial" w:hAnsi="Arial" w:cs="Arial"/>
          <w:sz w:val="24"/>
          <w:szCs w:val="24"/>
        </w:rPr>
        <w:t xml:space="preserve">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29" w:name="sub_3135"/>
      <w:bookmarkEnd w:id="28"/>
      <w:r w:rsidRPr="00195E96">
        <w:rPr>
          <w:rFonts w:ascii="Arial" w:hAnsi="Arial" w:cs="Arial"/>
          <w:sz w:val="24"/>
          <w:szCs w:val="24"/>
        </w:rPr>
        <w:t>1.3.5.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образования, контрольных цифр приема за счет бюджетных ассигнований бюджета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0" w:name="sub_3136"/>
      <w:bookmarkEnd w:id="29"/>
      <w:r w:rsidRPr="00195E96">
        <w:rPr>
          <w:rFonts w:ascii="Arial" w:hAnsi="Arial" w:cs="Arial"/>
          <w:sz w:val="24"/>
          <w:szCs w:val="24"/>
        </w:rPr>
        <w:t>1.3.6. Устанавливает нормативы для формирования стипендиального фонда за счет бюджетных ассигнований бюджета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1" w:name="sub_3137"/>
      <w:bookmarkEnd w:id="30"/>
      <w:r w:rsidRPr="00195E96">
        <w:rPr>
          <w:rFonts w:ascii="Arial" w:hAnsi="Arial" w:cs="Arial"/>
          <w:sz w:val="24"/>
          <w:szCs w:val="24"/>
        </w:rPr>
        <w:t xml:space="preserve">1.3.7. </w:t>
      </w:r>
      <w:proofErr w:type="gramStart"/>
      <w:r w:rsidRPr="00195E96">
        <w:rPr>
          <w:rFonts w:ascii="Arial" w:hAnsi="Arial" w:cs="Arial"/>
          <w:sz w:val="24"/>
          <w:szCs w:val="24"/>
        </w:rPr>
        <w:t>Осуществляет отбор претендентов, направление перечня претендентов на назначение стипендий Правительства Российской Федерации и Правительства Ярославской области для лиц, обучающихся в образовательных учреждениях среднего профессионального и высшего профессионального образования по очной форме обучения по основным профессиональным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Ярославской области.</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2" w:name="sub_3138"/>
      <w:bookmarkEnd w:id="31"/>
      <w:r w:rsidRPr="00195E96">
        <w:rPr>
          <w:rFonts w:ascii="Arial" w:hAnsi="Arial" w:cs="Arial"/>
          <w:sz w:val="24"/>
          <w:szCs w:val="24"/>
        </w:rPr>
        <w:t xml:space="preserve">1.3.8. </w:t>
      </w:r>
      <w:proofErr w:type="gramStart"/>
      <w:r w:rsidRPr="00195E96">
        <w:rPr>
          <w:rFonts w:ascii="Arial" w:hAnsi="Arial" w:cs="Arial"/>
          <w:sz w:val="24"/>
          <w:szCs w:val="24"/>
        </w:rPr>
        <w:t>Заключает и исполняет соглашения о предоставлении из федерального бюджета иных межбюджетных трансфертов бюджету Ярославской области на выплату стипендий Правительства Российской Федерации для лиц, обучающихся по очной форме обучения по основным профессиональным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образовательных учреждениях профессионального образования, находящихся в ведении органов государственной власти</w:t>
      </w:r>
      <w:proofErr w:type="gramEnd"/>
      <w:r w:rsidRPr="00195E96">
        <w:rPr>
          <w:rFonts w:ascii="Arial" w:hAnsi="Arial" w:cs="Arial"/>
          <w:sz w:val="24"/>
          <w:szCs w:val="24"/>
        </w:rPr>
        <w:t xml:space="preserve">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3" w:name="sub_3139"/>
      <w:bookmarkEnd w:id="32"/>
      <w:r w:rsidRPr="00195E96">
        <w:rPr>
          <w:rFonts w:ascii="Arial" w:hAnsi="Arial" w:cs="Arial"/>
          <w:sz w:val="24"/>
          <w:szCs w:val="24"/>
        </w:rPr>
        <w:t>1.3.9. Организует повышение квалификации и профессиональную переподготовку руководящих и педагогических работников государственных и муниципальных образовательных организаций.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4" w:name="sub_31310"/>
      <w:bookmarkEnd w:id="33"/>
      <w:r w:rsidRPr="00195E96">
        <w:rPr>
          <w:rFonts w:ascii="Arial" w:hAnsi="Arial" w:cs="Arial"/>
          <w:sz w:val="24"/>
          <w:szCs w:val="24"/>
        </w:rPr>
        <w:lastRenderedPageBreak/>
        <w:t xml:space="preserve">1.3.10. Создает и обеспечивает деятельность областной </w:t>
      </w:r>
      <w:proofErr w:type="spellStart"/>
      <w:r w:rsidRPr="00195E96">
        <w:rPr>
          <w:rFonts w:ascii="Arial" w:hAnsi="Arial" w:cs="Arial"/>
          <w:sz w:val="24"/>
          <w:szCs w:val="24"/>
        </w:rPr>
        <w:t>психолого-медико-педагогической</w:t>
      </w:r>
      <w:proofErr w:type="spellEnd"/>
      <w:r w:rsidRPr="00195E96">
        <w:rPr>
          <w:rFonts w:ascii="Arial" w:hAnsi="Arial" w:cs="Arial"/>
          <w:sz w:val="24"/>
          <w:szCs w:val="24"/>
        </w:rPr>
        <w:t xml:space="preserve"> комиссии, которая выявляет несовершеннолетних с ограниченными возможностями здоровья и (или) отклонениями в поведении, проводит их комплексное обследование и готовит рекомендации по оказанию им </w:t>
      </w:r>
      <w:proofErr w:type="spellStart"/>
      <w:r w:rsidRPr="00195E96">
        <w:rPr>
          <w:rFonts w:ascii="Arial" w:hAnsi="Arial" w:cs="Arial"/>
          <w:sz w:val="24"/>
          <w:szCs w:val="24"/>
        </w:rPr>
        <w:t>психолого-медико-педагогической</w:t>
      </w:r>
      <w:proofErr w:type="spellEnd"/>
      <w:r w:rsidRPr="00195E96">
        <w:rPr>
          <w:rFonts w:ascii="Arial" w:hAnsi="Arial" w:cs="Arial"/>
          <w:sz w:val="24"/>
          <w:szCs w:val="24"/>
        </w:rPr>
        <w:t xml:space="preserve"> помощи и определению форм дальнейшего обучения и воспитания несовершеннолетних.</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5" w:name="sub_314"/>
      <w:bookmarkEnd w:id="34"/>
      <w:r w:rsidRPr="00195E96">
        <w:rPr>
          <w:rFonts w:ascii="Arial" w:hAnsi="Arial" w:cs="Arial"/>
          <w:sz w:val="24"/>
          <w:szCs w:val="24"/>
        </w:rPr>
        <w:t>1.4. В сфере обеспечения совместно с соответствующими органами исполнительной власти Ярославской области социальной поддержки детей-сирот, безнадзорных детей, детей, оставшихся без попечения родителей (за исключением детей, обучающихся в федеральных образовательных учреждениях), детей с ограниченными возможностями здоровья и детей-инвалидов, социальной поддержки семей, имеющих детей (в том числе многодетных семей, одиноких родителей):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6" w:name="sub_3141"/>
      <w:bookmarkEnd w:id="35"/>
      <w:r w:rsidRPr="00195E96">
        <w:rPr>
          <w:rFonts w:ascii="Arial" w:hAnsi="Arial" w:cs="Arial"/>
          <w:sz w:val="24"/>
          <w:szCs w:val="24"/>
        </w:rPr>
        <w:t>1.4.1. Выполняет функцию уполномоченного органа по обеспечению назначения и выплаты:</w:t>
      </w:r>
    </w:p>
    <w:bookmarkEnd w:id="36"/>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единовременного пособия при всех формах устройства детей, лишенных родительского попечения, в семью;</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единовременной выплаты при рождении ребенка или устройстве его в семью - в случае, если выплата назначается усыновителю (за исключением отчима или мачехи) или опекуну (попечителю), в том числе приемному родителю;</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ежемесячной выплаты на содержание ребенка, находящегося под опекой (попечительством);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ежемесячного вознаграждения по договору о приемной семье;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единовременного денежного пособия выпускникам образовательных учреждений из числа детей-сирот и детей, оставшихся без попечения родителей;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компенсации расходов на транспортное обслуживание детей-сирот и детей, оставшихся без попечения родителей;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вознаграждения патронатным воспитателям;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вознаграждения гражданам, заключившим с органом опеки и попечительства договор о социальной адаптации;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суммы, ежемесячно выделяемой на личные расходы воспитанников;</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суммы, выделяемой на предоставление скидки или денежной выплаты при оплате коммунальных услуг совместно проживающим членам приемных семей;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суммы, выделяемой на обучение детей-сирот и детей, оставшихся без попечения родителей, лиц из их числа на подготовительных отделениях образовательных организаций высшего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7" w:name="sub_3142"/>
      <w:r w:rsidRPr="00195E96">
        <w:rPr>
          <w:rFonts w:ascii="Arial" w:hAnsi="Arial" w:cs="Arial"/>
          <w:sz w:val="24"/>
          <w:szCs w:val="24"/>
        </w:rPr>
        <w:t xml:space="preserve">1.4.2. </w:t>
      </w:r>
      <w:proofErr w:type="gramStart"/>
      <w:r w:rsidRPr="00195E96">
        <w:rPr>
          <w:rFonts w:ascii="Arial" w:hAnsi="Arial" w:cs="Arial"/>
          <w:sz w:val="24"/>
          <w:szCs w:val="24"/>
        </w:rPr>
        <w:t>Выполняет функцию уполномоченного органа по формированию и ведению списка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органами государственной власти Ярославской области в соответствии с законодательством Российской Федерации о дополнительных гарантиях по социальной поддержке детей-сирот и детей, оставшихся без попечения родителей.</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8" w:name="sub_3143"/>
      <w:bookmarkEnd w:id="37"/>
      <w:r w:rsidRPr="00195E96">
        <w:rPr>
          <w:rFonts w:ascii="Arial" w:hAnsi="Arial" w:cs="Arial"/>
          <w:sz w:val="24"/>
          <w:szCs w:val="24"/>
        </w:rPr>
        <w:t>1.4.3. Разрабатывает предложения по формированию бюджета Ярославской области и финансированию в части расходов:</w:t>
      </w:r>
    </w:p>
    <w:bookmarkEnd w:id="38"/>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на предоставление мер социальной поддержки отдельным категориям воспитанников, обучающихся в пределах своей компетенции;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на социальную поддержку детей-сирот и детей, оставшихся без попечения родителей (за исключением детей, обучающихся в федеральных образовательных учреждениях), и лиц из их числа;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на государственную поддержку опеки и попечительства в отношении несовершеннолетних лиц;</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 на содержание и обеспечение деятельности органов местного самоуправления муниципальных образований области в части осуществления ими переданных полномочий по опеке и попечительству над несовершеннолетними лицами.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39" w:name="sub_3144"/>
      <w:r w:rsidRPr="00195E96">
        <w:rPr>
          <w:rFonts w:ascii="Arial" w:hAnsi="Arial" w:cs="Arial"/>
          <w:sz w:val="24"/>
          <w:szCs w:val="24"/>
        </w:rPr>
        <w:t>1.4.4. Финансирует организацию перевозки несовершеннолетних, самовольно ушедших из образовательных учреждений для детей-сирот и детей, оставшихся без попечения родителей, школ-интернатов и иных детских учреждений,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0" w:name="sub_3145"/>
      <w:bookmarkEnd w:id="39"/>
      <w:r w:rsidRPr="00195E96">
        <w:rPr>
          <w:rFonts w:ascii="Arial" w:hAnsi="Arial" w:cs="Arial"/>
          <w:sz w:val="24"/>
          <w:szCs w:val="24"/>
        </w:rPr>
        <w:t>1.4.5. Формирует банк данных о гражданах, желающих усыновить (удочерить) ребенка, взять детей под опеку (попечительство), и лицах, лишенных родительских прав, отстраненных от обязанностей опекуна (попечителя), в том числе расторгнувших договор о приемной семье.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1" w:name="sub_3146"/>
      <w:bookmarkEnd w:id="40"/>
      <w:r w:rsidRPr="00195E96">
        <w:rPr>
          <w:rFonts w:ascii="Arial" w:hAnsi="Arial" w:cs="Arial"/>
          <w:sz w:val="24"/>
          <w:szCs w:val="24"/>
        </w:rPr>
        <w:t>1.4.6. Ведет учет иностранных граждан и лиц без гражданства, изъявивших желание усыновить детей, являющихся гражданами Российской Федерации.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2" w:name="sub_3147"/>
      <w:bookmarkEnd w:id="41"/>
      <w:r w:rsidRPr="00195E96">
        <w:rPr>
          <w:rFonts w:ascii="Arial" w:hAnsi="Arial" w:cs="Arial"/>
          <w:sz w:val="24"/>
          <w:szCs w:val="24"/>
        </w:rPr>
        <w:t>1.4.7. Принимает решения о направлении в государственное образовательное учреждение Ярославской области для детей-сирот и детей, оставшихся без попечения родителей, детей, имеющих соответствующий статус.</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3" w:name="sub_3148"/>
      <w:bookmarkEnd w:id="42"/>
      <w:r w:rsidRPr="00195E96">
        <w:rPr>
          <w:rFonts w:ascii="Arial" w:hAnsi="Arial" w:cs="Arial"/>
          <w:sz w:val="24"/>
          <w:szCs w:val="24"/>
        </w:rPr>
        <w:t xml:space="preserve">1.4.8. Выполняет функцию уполномоченного органа, осуществляющего </w:t>
      </w:r>
      <w:proofErr w:type="gramStart"/>
      <w:r w:rsidRPr="00195E96">
        <w:rPr>
          <w:rFonts w:ascii="Arial" w:hAnsi="Arial" w:cs="Arial"/>
          <w:sz w:val="24"/>
          <w:szCs w:val="24"/>
        </w:rPr>
        <w:t>контроль за</w:t>
      </w:r>
      <w:proofErr w:type="gramEnd"/>
      <w:r w:rsidRPr="00195E96">
        <w:rPr>
          <w:rFonts w:ascii="Arial" w:hAnsi="Arial" w:cs="Arial"/>
          <w:sz w:val="24"/>
          <w:szCs w:val="24"/>
        </w:rPr>
        <w:t xml:space="preserve"> деятельностью органов местного самоуправления муниципальных образований области, наделенных полномочиями по опеке и попечительству над несовершеннолетними лицами, за организацией социальной адаптации и обеспечения жилым помещением детей-сирот и детей, оставшихся без попечения родителей (законных представителей), лиц из их числа.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4" w:name="sub_315"/>
      <w:bookmarkEnd w:id="43"/>
      <w:r w:rsidRPr="00195E96">
        <w:rPr>
          <w:rFonts w:ascii="Arial" w:hAnsi="Arial" w:cs="Arial"/>
          <w:sz w:val="24"/>
          <w:szCs w:val="24"/>
        </w:rPr>
        <w:t>1.5. В сфере осуществления полномочий Российской Федерации в сфере образования, переданных для осуществления органам государственной власти субъектов Российской Федерации: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5" w:name="sub_3151"/>
      <w:bookmarkEnd w:id="44"/>
      <w:r w:rsidRPr="00195E96">
        <w:rPr>
          <w:rFonts w:ascii="Arial" w:hAnsi="Arial" w:cs="Arial"/>
          <w:sz w:val="24"/>
          <w:szCs w:val="24"/>
        </w:rPr>
        <w:t>1.5.1. При осуществлении государственного контроля (надзора) в сфере образования за деятельностью организаций, осуществляющих образовательную деятельность на территории Ярославской области (за исключением организаций, государственный контроль (надзор) в сфере образования за которыми отнесен к полномочиям федеральных органов государственной власти), а также органов местного самоуправления: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6" w:name="sub_31511"/>
      <w:bookmarkEnd w:id="45"/>
      <w:r w:rsidRPr="00195E96">
        <w:rPr>
          <w:rFonts w:ascii="Arial" w:hAnsi="Arial" w:cs="Arial"/>
          <w:sz w:val="24"/>
          <w:szCs w:val="24"/>
        </w:rPr>
        <w:t>1.5.1.1. Обеспечивает организацию и проведение федерального государственного надзора за соблюдением законодательства Российской Федерации в области образования в соответствии с компетенцией департамента в форме плановых и внеплановых, документарных и выездных проверок.</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7" w:name="sub_31512"/>
      <w:bookmarkEnd w:id="46"/>
      <w:r w:rsidRPr="00195E96">
        <w:rPr>
          <w:rFonts w:ascii="Arial" w:hAnsi="Arial" w:cs="Arial"/>
          <w:sz w:val="24"/>
          <w:szCs w:val="24"/>
        </w:rPr>
        <w:t>1.5.1.2. Обеспечивает организацию и проведение федерального государственного контроля качества образования в соответствии с компетенцией департамента в форме плановых и внеплановых, документарных и выездных проверок.</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8" w:name="sub_31513"/>
      <w:bookmarkEnd w:id="47"/>
      <w:r w:rsidRPr="00195E96">
        <w:rPr>
          <w:rFonts w:ascii="Arial" w:hAnsi="Arial" w:cs="Arial"/>
          <w:sz w:val="24"/>
          <w:szCs w:val="24"/>
        </w:rPr>
        <w:t>1.5.1.3. Обеспечивает принятие предусмотренных законодательством Российской Федерации мер по пресечению и (или) устранению последствий выявленных нарушений законодательства Российской Федерации в области образования, требований федеральных государственных образовательных стандартов или федеральных государственных требований, в том числе возбуждает дела об административном правонарушении.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49" w:name="sub_31514"/>
      <w:bookmarkEnd w:id="48"/>
      <w:r w:rsidRPr="00195E96">
        <w:rPr>
          <w:rFonts w:ascii="Arial" w:hAnsi="Arial" w:cs="Arial"/>
          <w:sz w:val="24"/>
          <w:szCs w:val="24"/>
        </w:rPr>
        <w:t xml:space="preserve">1.5.1.4. Обеспечивает </w:t>
      </w:r>
      <w:proofErr w:type="gramStart"/>
      <w:r w:rsidRPr="00195E96">
        <w:rPr>
          <w:rFonts w:ascii="Arial" w:hAnsi="Arial" w:cs="Arial"/>
          <w:sz w:val="24"/>
          <w:szCs w:val="24"/>
        </w:rPr>
        <w:t>контроль за</w:t>
      </w:r>
      <w:proofErr w:type="gramEnd"/>
      <w:r w:rsidRPr="00195E96">
        <w:rPr>
          <w:rFonts w:ascii="Arial" w:hAnsi="Arial" w:cs="Arial"/>
          <w:sz w:val="24"/>
          <w:szCs w:val="24"/>
        </w:rPr>
        <w:t xml:space="preserve"> исполнением предписаний, направленных в организации, а также органам местного самоуправления.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0" w:name="sub_31515"/>
      <w:bookmarkEnd w:id="49"/>
      <w:r w:rsidRPr="00195E96">
        <w:rPr>
          <w:rFonts w:ascii="Arial" w:hAnsi="Arial" w:cs="Arial"/>
          <w:sz w:val="24"/>
          <w:szCs w:val="24"/>
        </w:rPr>
        <w:t>1.5.1.5. Организует и проводит мониторинг эффективности государственного контроля (надзора)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1" w:name="sub_31516"/>
      <w:bookmarkEnd w:id="50"/>
      <w:r w:rsidRPr="00195E96">
        <w:rPr>
          <w:rFonts w:ascii="Arial" w:hAnsi="Arial" w:cs="Arial"/>
          <w:sz w:val="24"/>
          <w:szCs w:val="24"/>
        </w:rPr>
        <w:lastRenderedPageBreak/>
        <w:t>1.5.1.6. Организует и проводит аккредитацию граждан и организаций, привлекаемых в качестве экспертов, экспертных организаций к проведению мероприятий по контролю при осуществлении проверок юридических лиц.</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2" w:name="sub_31517"/>
      <w:bookmarkEnd w:id="51"/>
      <w:r w:rsidRPr="00195E96">
        <w:rPr>
          <w:rFonts w:ascii="Arial" w:hAnsi="Arial" w:cs="Arial"/>
          <w:sz w:val="24"/>
          <w:szCs w:val="24"/>
        </w:rPr>
        <w:t>1.5.1.7. Осуществляет государственный учет результатов контроля и надзора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3" w:name="sub_31518"/>
      <w:bookmarkEnd w:id="52"/>
      <w:r w:rsidRPr="00195E96">
        <w:rPr>
          <w:rFonts w:ascii="Arial" w:hAnsi="Arial" w:cs="Arial"/>
          <w:sz w:val="24"/>
          <w:szCs w:val="24"/>
        </w:rPr>
        <w:t>1.5.1.8. Вносит в федеральную информационную систему государственного надзора в сфере образования сведения о мероприятиях по государственному надзору (контролю)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4" w:name="sub_3152"/>
      <w:bookmarkEnd w:id="53"/>
      <w:r w:rsidRPr="00195E96">
        <w:rPr>
          <w:rFonts w:ascii="Arial" w:hAnsi="Arial" w:cs="Arial"/>
          <w:sz w:val="24"/>
          <w:szCs w:val="24"/>
        </w:rPr>
        <w:t>1.5.2. При осуществлении лицензирования образовательной деятельности организаций, осуществляющих образовательную деятельность на территории Ярославской области (за исключением организаций, осуществление лицензирования которых отнесено к полномочиям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5" w:name="sub_31521"/>
      <w:bookmarkEnd w:id="54"/>
      <w:r w:rsidRPr="00195E96">
        <w:rPr>
          <w:rFonts w:ascii="Arial" w:hAnsi="Arial" w:cs="Arial"/>
          <w:sz w:val="24"/>
          <w:szCs w:val="24"/>
        </w:rPr>
        <w:t>1.5.2.1. Осуществляет лицензирование образовательной деятельности (за исключением образовательных учреждений, осуществление лицензирования которых отнесено к полномочиям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6" w:name="sub_31522"/>
      <w:bookmarkEnd w:id="55"/>
      <w:r w:rsidRPr="00195E96">
        <w:rPr>
          <w:rFonts w:ascii="Arial" w:hAnsi="Arial" w:cs="Arial"/>
          <w:sz w:val="24"/>
          <w:szCs w:val="24"/>
        </w:rPr>
        <w:t>1.5.2.2. Осуществляет лицензионный контроль посредством проведения плановых и внеплановых проверок.</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7" w:name="sub_31523"/>
      <w:bookmarkEnd w:id="56"/>
      <w:r w:rsidRPr="00195E96">
        <w:rPr>
          <w:rFonts w:ascii="Arial" w:hAnsi="Arial" w:cs="Arial"/>
          <w:sz w:val="24"/>
          <w:szCs w:val="24"/>
        </w:rPr>
        <w:t xml:space="preserve">1.5.2.3. Утверждает формы заявлений о предоставлении лицензий, переоформлении лицензий, а также формы уведомлений, предписаний об устранении выявленных нарушений лицензионных требований, выписок из реестров лицензий и </w:t>
      </w:r>
      <w:proofErr w:type="gramStart"/>
      <w:r w:rsidRPr="00195E96">
        <w:rPr>
          <w:rFonts w:ascii="Arial" w:hAnsi="Arial" w:cs="Arial"/>
          <w:sz w:val="24"/>
          <w:szCs w:val="24"/>
        </w:rPr>
        <w:t>других</w:t>
      </w:r>
      <w:proofErr w:type="gramEnd"/>
      <w:r w:rsidRPr="00195E96">
        <w:rPr>
          <w:rFonts w:ascii="Arial" w:hAnsi="Arial" w:cs="Arial"/>
          <w:sz w:val="24"/>
          <w:szCs w:val="24"/>
        </w:rPr>
        <w:t xml:space="preserve"> используемых в процессе лицензирования документов.</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8" w:name="sub_31524"/>
      <w:bookmarkEnd w:id="57"/>
      <w:r w:rsidRPr="00195E96">
        <w:rPr>
          <w:rFonts w:ascii="Arial" w:hAnsi="Arial" w:cs="Arial"/>
          <w:sz w:val="24"/>
          <w:szCs w:val="24"/>
        </w:rPr>
        <w:t>1.5.2.4. Обеспечивает принятие предусмотренных законодательством Российской Федерации мер по пресечению и (или) устранению последствий выявленных нарушений лицензионных требований и условий, в том числе возбуждает дела об административном правонарушении.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59" w:name="sub_31525"/>
      <w:bookmarkEnd w:id="58"/>
      <w:r w:rsidRPr="00195E96">
        <w:rPr>
          <w:rFonts w:ascii="Arial" w:hAnsi="Arial" w:cs="Arial"/>
          <w:sz w:val="24"/>
          <w:szCs w:val="24"/>
        </w:rPr>
        <w:t xml:space="preserve">1.5.2.5. Обеспечивает </w:t>
      </w:r>
      <w:proofErr w:type="gramStart"/>
      <w:r w:rsidRPr="00195E96">
        <w:rPr>
          <w:rFonts w:ascii="Arial" w:hAnsi="Arial" w:cs="Arial"/>
          <w:sz w:val="24"/>
          <w:szCs w:val="24"/>
        </w:rPr>
        <w:t>контроль за</w:t>
      </w:r>
      <w:proofErr w:type="gramEnd"/>
      <w:r w:rsidRPr="00195E96">
        <w:rPr>
          <w:rFonts w:ascii="Arial" w:hAnsi="Arial" w:cs="Arial"/>
          <w:sz w:val="24"/>
          <w:szCs w:val="24"/>
        </w:rPr>
        <w:t xml:space="preserve"> исполнением предписаний, направленных лицензиату.</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0" w:name="sub_31526"/>
      <w:bookmarkEnd w:id="59"/>
      <w:r w:rsidRPr="00195E96">
        <w:rPr>
          <w:rFonts w:ascii="Arial" w:hAnsi="Arial" w:cs="Arial"/>
          <w:sz w:val="24"/>
          <w:szCs w:val="24"/>
        </w:rPr>
        <w:t>1.5.2.6. Проводит мониторинг эффективности лицензирования, готовит и представляет в установленном порядке ежегодный доклад о лицензировании.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1" w:name="sub_31527"/>
      <w:bookmarkEnd w:id="60"/>
      <w:r w:rsidRPr="00195E96">
        <w:rPr>
          <w:rFonts w:ascii="Arial" w:hAnsi="Arial" w:cs="Arial"/>
          <w:sz w:val="24"/>
          <w:szCs w:val="24"/>
        </w:rPr>
        <w:t>1.5.2.7. Представляет заинтересованным лицам информацию по вопросам лицензирования, включая размещение указанной информации в информационно-телекоммуникационной сети "Интернет" на странице департамента на официальном портале органов государственной власти Ярославской области с указанием адресов электронной почты, по которым могут быть направлены запросы и получена запрашиваемая информация.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2" w:name="sub_31528"/>
      <w:bookmarkEnd w:id="61"/>
      <w:r w:rsidRPr="00195E96">
        <w:rPr>
          <w:rFonts w:ascii="Arial" w:hAnsi="Arial" w:cs="Arial"/>
          <w:sz w:val="24"/>
          <w:szCs w:val="24"/>
        </w:rPr>
        <w:t>1.5.2.8. Обеспечивает ведение реестра лицензий на осуществление образовательной деятельности.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3" w:name="sub_31529"/>
      <w:bookmarkEnd w:id="62"/>
      <w:r w:rsidRPr="00195E96">
        <w:rPr>
          <w:rFonts w:ascii="Arial" w:hAnsi="Arial" w:cs="Arial"/>
          <w:sz w:val="24"/>
          <w:szCs w:val="24"/>
        </w:rPr>
        <w:t>1.5.2.9. Обеспечивает межведомственное взаимодействие в ходе лицензирования образовательной деятельности.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4" w:name="sub_3153"/>
      <w:bookmarkEnd w:id="63"/>
      <w:r w:rsidRPr="00195E96">
        <w:rPr>
          <w:rFonts w:ascii="Arial" w:hAnsi="Arial" w:cs="Arial"/>
          <w:sz w:val="24"/>
          <w:szCs w:val="24"/>
        </w:rPr>
        <w:t>1.5.3. При проведении государственной аккредитации образовательной деятельности организаций, осуществляющих образовательную деятельность на территории Ярославской области (за исключением организаций, проведение государственной аккредитации которых отнесено к полномочиям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5" w:name="sub_31531"/>
      <w:bookmarkEnd w:id="64"/>
      <w:r w:rsidRPr="00195E96">
        <w:rPr>
          <w:rFonts w:ascii="Arial" w:hAnsi="Arial" w:cs="Arial"/>
          <w:sz w:val="24"/>
          <w:szCs w:val="24"/>
        </w:rPr>
        <w:t>1.5.3.1. Проводит государственную аккредитацию образовательной деятельности организаций, осуществляющих образовательную деятельность на территории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6" w:name="sub_31532"/>
      <w:bookmarkEnd w:id="65"/>
      <w:r w:rsidRPr="00195E96">
        <w:rPr>
          <w:rFonts w:ascii="Arial" w:hAnsi="Arial" w:cs="Arial"/>
          <w:sz w:val="24"/>
          <w:szCs w:val="24"/>
        </w:rPr>
        <w:t xml:space="preserve">1.5.3.2. Осуществляет аккредитацию экспертов и экспертных организаций, привлекаемых к проведению государственной аккредитации образовательной </w:t>
      </w:r>
      <w:r w:rsidRPr="00195E96">
        <w:rPr>
          <w:rFonts w:ascii="Arial" w:hAnsi="Arial" w:cs="Arial"/>
          <w:sz w:val="24"/>
          <w:szCs w:val="24"/>
        </w:rPr>
        <w:lastRenderedPageBreak/>
        <w:t>деятельности организаций, осуществляющих образовательную деятельность на территории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7" w:name="sub_31533"/>
      <w:bookmarkEnd w:id="66"/>
      <w:r w:rsidRPr="00195E96">
        <w:rPr>
          <w:rFonts w:ascii="Arial" w:hAnsi="Arial" w:cs="Arial"/>
          <w:sz w:val="24"/>
          <w:szCs w:val="24"/>
        </w:rPr>
        <w:t>1.5.3.3. Ведет на электронных носителях реестр экспертов и экспертных организаций и размещает его на странице департамента на официальном портале органов государственной власти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8" w:name="sub_31534"/>
      <w:bookmarkEnd w:id="67"/>
      <w:r w:rsidRPr="00195E96">
        <w:rPr>
          <w:rFonts w:ascii="Arial" w:hAnsi="Arial" w:cs="Arial"/>
          <w:sz w:val="24"/>
          <w:szCs w:val="24"/>
        </w:rPr>
        <w:t>1.5.3.4. Осуществляет межведомственное взаимодействие в ходе государственной аккредитации образовательной деятельности организаций, осуществляющих образовательную деятельность на территории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69" w:name="sub_31535"/>
      <w:bookmarkEnd w:id="68"/>
      <w:r w:rsidRPr="00195E96">
        <w:rPr>
          <w:rFonts w:ascii="Arial" w:hAnsi="Arial" w:cs="Arial"/>
          <w:sz w:val="24"/>
          <w:szCs w:val="24"/>
        </w:rPr>
        <w:t xml:space="preserve">1.5.3.5. Размещает информацию о проведении </w:t>
      </w:r>
      <w:proofErr w:type="spellStart"/>
      <w:r w:rsidRPr="00195E96">
        <w:rPr>
          <w:rFonts w:ascii="Arial" w:hAnsi="Arial" w:cs="Arial"/>
          <w:sz w:val="24"/>
          <w:szCs w:val="24"/>
        </w:rPr>
        <w:t>аккредитационной</w:t>
      </w:r>
      <w:proofErr w:type="spellEnd"/>
      <w:r w:rsidRPr="00195E96">
        <w:rPr>
          <w:rFonts w:ascii="Arial" w:hAnsi="Arial" w:cs="Arial"/>
          <w:sz w:val="24"/>
          <w:szCs w:val="24"/>
        </w:rPr>
        <w:t xml:space="preserve"> экспертизы, в том числе заключение, составленное по ее результатам, на странице департамента на официальном портале органов государственной власти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0" w:name="sub_31536"/>
      <w:bookmarkEnd w:id="69"/>
      <w:r w:rsidRPr="00195E96">
        <w:rPr>
          <w:rFonts w:ascii="Arial" w:hAnsi="Arial" w:cs="Arial"/>
          <w:sz w:val="24"/>
          <w:szCs w:val="24"/>
        </w:rPr>
        <w:t>1.5.3.6.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сведения о государственной аккредитации образовательной деятельности.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1" w:name="sub_3154"/>
      <w:bookmarkEnd w:id="70"/>
      <w:r w:rsidRPr="00195E96">
        <w:rPr>
          <w:rFonts w:ascii="Arial" w:hAnsi="Arial" w:cs="Arial"/>
          <w:sz w:val="24"/>
          <w:szCs w:val="24"/>
        </w:rPr>
        <w:t>1.5.4. При подтверждении документов об образовании и (или) о квалификации: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2" w:name="sub_31541"/>
      <w:bookmarkEnd w:id="71"/>
      <w:r w:rsidRPr="00195E96">
        <w:rPr>
          <w:rFonts w:ascii="Arial" w:hAnsi="Arial" w:cs="Arial"/>
          <w:sz w:val="24"/>
          <w:szCs w:val="24"/>
        </w:rPr>
        <w:t>1.5.4.1. Оказывает государственную услугу по подтверждению документов об образовании и (или) о квалификации.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3" w:name="sub_31542"/>
      <w:bookmarkEnd w:id="72"/>
      <w:r w:rsidRPr="00195E96">
        <w:rPr>
          <w:rFonts w:ascii="Arial" w:hAnsi="Arial" w:cs="Arial"/>
          <w:sz w:val="24"/>
          <w:szCs w:val="24"/>
        </w:rPr>
        <w:t>1.5.4.2. Направляет запрос в образовательную организацию, выдавшую представленный для подтверждения документ об образовании и (или) о квалификации.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4" w:name="sub_31543"/>
      <w:bookmarkEnd w:id="73"/>
      <w:r w:rsidRPr="00195E96">
        <w:rPr>
          <w:rFonts w:ascii="Arial" w:hAnsi="Arial" w:cs="Arial"/>
          <w:sz w:val="24"/>
          <w:szCs w:val="24"/>
        </w:rPr>
        <w:t xml:space="preserve">1.5.4.3. Проставляет на представленных для подтверждения документах об образовании и (или) о квалификации </w:t>
      </w:r>
      <w:proofErr w:type="spellStart"/>
      <w:r w:rsidRPr="00195E96">
        <w:rPr>
          <w:rFonts w:ascii="Arial" w:hAnsi="Arial" w:cs="Arial"/>
          <w:sz w:val="24"/>
          <w:szCs w:val="24"/>
        </w:rPr>
        <w:t>апостиль</w:t>
      </w:r>
      <w:proofErr w:type="spellEnd"/>
      <w:r w:rsidRPr="00195E96">
        <w:rPr>
          <w:rFonts w:ascii="Arial" w:hAnsi="Arial" w:cs="Arial"/>
          <w:sz w:val="24"/>
          <w:szCs w:val="24"/>
        </w:rPr>
        <w:t>.</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5" w:name="sub_31544"/>
      <w:bookmarkEnd w:id="74"/>
      <w:r w:rsidRPr="00195E96">
        <w:rPr>
          <w:rFonts w:ascii="Arial" w:hAnsi="Arial" w:cs="Arial"/>
          <w:sz w:val="24"/>
          <w:szCs w:val="24"/>
        </w:rPr>
        <w:t xml:space="preserve">1.5.4.4. Представляет сведения о проставленных </w:t>
      </w:r>
      <w:proofErr w:type="spellStart"/>
      <w:r w:rsidRPr="00195E96">
        <w:rPr>
          <w:rFonts w:ascii="Arial" w:hAnsi="Arial" w:cs="Arial"/>
          <w:sz w:val="24"/>
          <w:szCs w:val="24"/>
        </w:rPr>
        <w:t>апостилях</w:t>
      </w:r>
      <w:proofErr w:type="spellEnd"/>
      <w:r w:rsidRPr="00195E96">
        <w:rPr>
          <w:rFonts w:ascii="Arial" w:hAnsi="Arial" w:cs="Arial"/>
          <w:sz w:val="24"/>
          <w:szCs w:val="24"/>
        </w:rPr>
        <w:t xml:space="preserve"> на документах об образовании и (или) о квалификации в Федеральную службу по надзору в сфере образования и науки путем внесения этих сведений в федеральную информационную систему "Федеральный реестр </w:t>
      </w:r>
      <w:proofErr w:type="spellStart"/>
      <w:r w:rsidRPr="00195E96">
        <w:rPr>
          <w:rFonts w:ascii="Arial" w:hAnsi="Arial" w:cs="Arial"/>
          <w:sz w:val="24"/>
          <w:szCs w:val="24"/>
        </w:rPr>
        <w:t>апостилей</w:t>
      </w:r>
      <w:proofErr w:type="spellEnd"/>
      <w:r w:rsidRPr="00195E96">
        <w:rPr>
          <w:rFonts w:ascii="Arial" w:hAnsi="Arial" w:cs="Arial"/>
          <w:sz w:val="24"/>
          <w:szCs w:val="24"/>
        </w:rPr>
        <w:t>, проставленных на документах об образовании и (или) о квалификации".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6" w:name="sub_316"/>
      <w:bookmarkEnd w:id="75"/>
      <w:r w:rsidRPr="00195E96">
        <w:rPr>
          <w:rFonts w:ascii="Arial" w:hAnsi="Arial" w:cs="Arial"/>
          <w:sz w:val="24"/>
          <w:szCs w:val="24"/>
        </w:rPr>
        <w:t>1.6. При осуществлении иных полномочий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7" w:name="sub_3161"/>
      <w:bookmarkEnd w:id="76"/>
      <w:r w:rsidRPr="00195E96">
        <w:rPr>
          <w:rFonts w:ascii="Arial" w:hAnsi="Arial" w:cs="Arial"/>
          <w:sz w:val="24"/>
          <w:szCs w:val="24"/>
        </w:rPr>
        <w:t>1.6.1. Разрабатывает и принимает правовые акты по вопросам, отнесенным к компетенции департамента, в том числе приказы нормативного правового характера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8" w:name="sub_3162"/>
      <w:bookmarkEnd w:id="77"/>
      <w:r w:rsidRPr="00195E96">
        <w:rPr>
          <w:rFonts w:ascii="Arial" w:hAnsi="Arial" w:cs="Arial"/>
          <w:sz w:val="24"/>
          <w:szCs w:val="24"/>
        </w:rPr>
        <w:t>1.6.2. Готовит прогноз развития системы образования области на основе ее комплексного анализа.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79" w:name="sub_3163"/>
      <w:bookmarkEnd w:id="78"/>
      <w:r w:rsidRPr="00195E96">
        <w:rPr>
          <w:rFonts w:ascii="Arial" w:hAnsi="Arial" w:cs="Arial"/>
          <w:sz w:val="24"/>
          <w:szCs w:val="24"/>
        </w:rPr>
        <w:t>1.6.3. Разрабатывает и реализует:</w:t>
      </w:r>
    </w:p>
    <w:bookmarkEnd w:id="79"/>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федеральные и областные целевые, региональные программы, проекты и мероприятия в сфере деятельности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0" w:name="sub_3164"/>
      <w:r w:rsidRPr="00195E96">
        <w:rPr>
          <w:rFonts w:ascii="Arial" w:hAnsi="Arial" w:cs="Arial"/>
          <w:sz w:val="24"/>
          <w:szCs w:val="24"/>
        </w:rPr>
        <w:t>1.6.4. Разрабатывает и утверждает ведомственные целевые программы.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1" w:name="sub_3165"/>
      <w:bookmarkEnd w:id="80"/>
      <w:r w:rsidRPr="00195E96">
        <w:rPr>
          <w:rFonts w:ascii="Arial" w:hAnsi="Arial" w:cs="Arial"/>
          <w:sz w:val="24"/>
          <w:szCs w:val="24"/>
        </w:rPr>
        <w:t xml:space="preserve">1.6.5. </w:t>
      </w:r>
      <w:proofErr w:type="gramStart"/>
      <w:r w:rsidRPr="00195E96">
        <w:rPr>
          <w:rFonts w:ascii="Arial" w:hAnsi="Arial" w:cs="Arial"/>
          <w:sz w:val="24"/>
          <w:szCs w:val="24"/>
        </w:rPr>
        <w:t>Разрабатывает предложения по проектам законодательных и иных регулирующих порядок осуществления деятельности по опеке и попечительству над несовершеннолетними лицами на территории Ярославской области и социальной поддержки воспитанников, обучающихся, студентов нормативных правовых актов, подготавливаемым другими органами исполнительной власти, затрагивающим вопросы образования, социальной поддержки детей-сирот и детей, оставшихся без попечения родителей, а также лиц из их числа, опекунов (попечителей), усыновителей.</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2" w:name="sub_3166"/>
      <w:bookmarkEnd w:id="81"/>
      <w:r w:rsidRPr="00195E96">
        <w:rPr>
          <w:rFonts w:ascii="Arial" w:hAnsi="Arial" w:cs="Arial"/>
          <w:sz w:val="24"/>
          <w:szCs w:val="24"/>
        </w:rPr>
        <w:t>1.6.6. Участвует в проведении экспертизы:</w:t>
      </w:r>
    </w:p>
    <w:bookmarkEnd w:id="82"/>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 xml:space="preserve">- учебников, включаемых в федеральный перечень учебников и рекомендуемых к использованию при реализации имеющих государственную аккредитацию </w:t>
      </w:r>
      <w:r w:rsidRPr="00195E96">
        <w:rPr>
          <w:rFonts w:ascii="Arial" w:hAnsi="Arial" w:cs="Arial"/>
          <w:sz w:val="24"/>
          <w:szCs w:val="24"/>
        </w:rPr>
        <w:lastRenderedPageBreak/>
        <w:t>образовательных программ начального общего, основного общего, среднего общего образования,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w:t>
      </w:r>
      <w:proofErr w:type="gramEnd"/>
      <w:r w:rsidRPr="00195E96">
        <w:rPr>
          <w:rFonts w:ascii="Arial" w:hAnsi="Arial" w:cs="Arial"/>
          <w:sz w:val="24"/>
          <w:szCs w:val="24"/>
        </w:rPr>
        <w:t xml:space="preserve"> и литературы народов России на родном языке;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примерных основных общеобразовательных программ с учетом их уровня и направленности (в части региональных, национальных и этнокультурных особенностей);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3" w:name="sub_3167"/>
      <w:r w:rsidRPr="00195E96">
        <w:rPr>
          <w:rFonts w:ascii="Arial" w:hAnsi="Arial" w:cs="Arial"/>
          <w:sz w:val="24"/>
          <w:szCs w:val="24"/>
        </w:rPr>
        <w:t>1.6.7.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4" w:name="sub_3168"/>
      <w:bookmarkEnd w:id="83"/>
      <w:r w:rsidRPr="00195E96">
        <w:rPr>
          <w:rFonts w:ascii="Arial" w:hAnsi="Arial" w:cs="Arial"/>
          <w:sz w:val="24"/>
          <w:szCs w:val="24"/>
        </w:rPr>
        <w:t>1.6.8. Организует предоставление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5" w:name="sub_3169"/>
      <w:bookmarkEnd w:id="84"/>
      <w:r w:rsidRPr="00195E96">
        <w:rPr>
          <w:rFonts w:ascii="Arial" w:hAnsi="Arial" w:cs="Arial"/>
          <w:sz w:val="24"/>
          <w:szCs w:val="24"/>
        </w:rPr>
        <w:t xml:space="preserve">1.6.9. </w:t>
      </w:r>
      <w:proofErr w:type="gramStart"/>
      <w:r w:rsidRPr="00195E96">
        <w:rPr>
          <w:rFonts w:ascii="Arial" w:hAnsi="Arial" w:cs="Arial"/>
          <w:sz w:val="24"/>
          <w:szCs w:val="24"/>
        </w:rPr>
        <w:t>Выполняет функцию уполномоченного органа по обеспечению назначения и выплаты компенсации части родительской платы, взимаемой за содержание ребенка в государственном и муниципальном образовательном учреждении, реализующем основную общеобразовательную программу дошкольного образования, в том числе устанавливает порядок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6" w:name="sub_31610"/>
      <w:bookmarkEnd w:id="85"/>
      <w:r w:rsidRPr="00195E96">
        <w:rPr>
          <w:rFonts w:ascii="Arial" w:hAnsi="Arial" w:cs="Arial"/>
          <w:sz w:val="24"/>
          <w:szCs w:val="24"/>
        </w:rPr>
        <w:t>1.6.10. Исполняет в пределах своей компетенции функции по организации летнего отдыха, досуга и занятости несовершеннолетних совместно с иными органами исполнительной власти Ярославской области, структурными подразделениями аппарата Правительства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7" w:name="sub_31611"/>
      <w:bookmarkEnd w:id="86"/>
      <w:r w:rsidRPr="00195E96">
        <w:rPr>
          <w:rFonts w:ascii="Arial" w:hAnsi="Arial" w:cs="Arial"/>
          <w:sz w:val="24"/>
          <w:szCs w:val="24"/>
        </w:rPr>
        <w:t>1.6.11. Устанавливает:</w:t>
      </w:r>
    </w:p>
    <w:bookmarkEnd w:id="87"/>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порядок признания организаций региональными инновационными площадками;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размер и порядок выплаты компенсации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указанным общеобразовательным предметам для прохождения государственной итоговой аттестации;</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 основные требования к одежде обучающихся по программам начального общего, основного общего и среднего общего образования в общеобразовательных организациях Ярославской области;</w:t>
      </w:r>
      <w:proofErr w:type="gramEnd"/>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специальные денежные поощрения для лиц, проявивших выдающиеся способности, и иные меры стимулирования указанных лиц.</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8" w:name="sub_31612"/>
      <w:r w:rsidRPr="00195E96">
        <w:rPr>
          <w:rFonts w:ascii="Arial" w:hAnsi="Arial" w:cs="Arial"/>
          <w:sz w:val="24"/>
          <w:szCs w:val="24"/>
        </w:rPr>
        <w:lastRenderedPageBreak/>
        <w:t>1.6.12. Организует обеспечение муниципальных образовательных организаций и образовательных организаций Ярославской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89" w:name="sub_31613"/>
      <w:bookmarkEnd w:id="88"/>
      <w:r w:rsidRPr="00195E96">
        <w:rPr>
          <w:rFonts w:ascii="Arial" w:hAnsi="Arial" w:cs="Arial"/>
          <w:sz w:val="24"/>
          <w:szCs w:val="24"/>
        </w:rPr>
        <w:t>1.6.13. Обеспечивает осуществление мониторинга в системе образования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0" w:name="sub_31614"/>
      <w:bookmarkEnd w:id="89"/>
      <w:r w:rsidRPr="00195E96">
        <w:rPr>
          <w:rFonts w:ascii="Arial" w:hAnsi="Arial" w:cs="Arial"/>
          <w:sz w:val="24"/>
          <w:szCs w:val="24"/>
        </w:rPr>
        <w:t>1.6.14. Создает условия для реализации инновационных образовательных проектов, программ и внедрение их результатов в практику.</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1" w:name="sub_31615"/>
      <w:bookmarkEnd w:id="90"/>
      <w:r w:rsidRPr="00195E96">
        <w:rPr>
          <w:rFonts w:ascii="Arial" w:hAnsi="Arial" w:cs="Arial"/>
          <w:sz w:val="24"/>
          <w:szCs w:val="24"/>
        </w:rPr>
        <w:t>1.6.15. Обеспечивает проведение государственной итоговой аттестации по образовательным программам основного общего и среднего общего образования на территории Ярославской области, в том числе:</w:t>
      </w:r>
    </w:p>
    <w:bookmarkEnd w:id="91"/>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осуществляет аккредитацию граждан в качестве общественных наблюдателей в целях </w:t>
      </w:r>
      <w:proofErr w:type="gramStart"/>
      <w:r w:rsidRPr="00195E96">
        <w:rPr>
          <w:rFonts w:ascii="Arial" w:hAnsi="Arial" w:cs="Arial"/>
          <w:sz w:val="24"/>
          <w:szCs w:val="24"/>
        </w:rPr>
        <w:t>обеспечения соблюдения порядка проведения государственной итоговой аттестации</w:t>
      </w:r>
      <w:proofErr w:type="gramEnd"/>
      <w:r w:rsidRPr="00195E96">
        <w:rPr>
          <w:rFonts w:ascii="Arial" w:hAnsi="Arial" w:cs="Arial"/>
          <w:sz w:val="24"/>
          <w:szCs w:val="24"/>
        </w:rPr>
        <w:t xml:space="preserve"> по образовательным программам основного общего и среднего общего образования на территории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организует формирование и ведение региональной информационной системы обеспечения проведения государственной итоговой аттестации </w:t>
      </w:r>
      <w:proofErr w:type="gramStart"/>
      <w:r w:rsidRPr="00195E96">
        <w:rPr>
          <w:rFonts w:ascii="Arial" w:hAnsi="Arial" w:cs="Arial"/>
          <w:sz w:val="24"/>
          <w:szCs w:val="24"/>
        </w:rPr>
        <w:t>обучающихся</w:t>
      </w:r>
      <w:proofErr w:type="gramEnd"/>
      <w:r w:rsidRPr="00195E96">
        <w:rPr>
          <w:rFonts w:ascii="Arial" w:hAnsi="Arial" w:cs="Arial"/>
          <w:sz w:val="24"/>
          <w:szCs w:val="24"/>
        </w:rPr>
        <w:t>, освоивших основные образовательные программы основного общего и среднего общего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2" w:name="sub_31616"/>
      <w:r w:rsidRPr="00195E96">
        <w:rPr>
          <w:rFonts w:ascii="Arial" w:hAnsi="Arial" w:cs="Arial"/>
          <w:sz w:val="24"/>
          <w:szCs w:val="24"/>
        </w:rPr>
        <w:t>1.6.16. Создает учебно-методические объединения в системе образования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3" w:name="sub_31617"/>
      <w:bookmarkEnd w:id="92"/>
      <w:r w:rsidRPr="00195E96">
        <w:rPr>
          <w:rFonts w:ascii="Arial" w:hAnsi="Arial" w:cs="Arial"/>
          <w:sz w:val="24"/>
          <w:szCs w:val="24"/>
        </w:rPr>
        <w:t>1.6.17. Предусматривает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4" w:name="sub_31618"/>
      <w:bookmarkEnd w:id="93"/>
      <w:r w:rsidRPr="00195E96">
        <w:rPr>
          <w:rFonts w:ascii="Arial" w:hAnsi="Arial" w:cs="Arial"/>
          <w:sz w:val="24"/>
          <w:szCs w:val="24"/>
        </w:rPr>
        <w:t>1.6.18. Организует проведение региональных организационно-педагогических мероприятий с обучающимися, воспитанниками, студентами и педагогическими работниками, направленных на выявление и развитие их интеллектуальных и творческих способностей, профессионального мастерства, способностей к занятиям физической культурой и спортом.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5" w:name="sub_31619"/>
      <w:bookmarkEnd w:id="94"/>
      <w:r w:rsidRPr="00195E96">
        <w:rPr>
          <w:rFonts w:ascii="Arial" w:hAnsi="Arial" w:cs="Arial"/>
          <w:sz w:val="24"/>
          <w:szCs w:val="24"/>
        </w:rPr>
        <w:t>1.6.19. Проводит аттестацию педагогических работников муниципальных и государственных образовательных учреждений Ярославской области, в том числе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Ярославской области, педагогических работников муниципальных и частных организаций, осуществляющих образовательную деятельность.</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6" w:name="sub_31620"/>
      <w:bookmarkEnd w:id="95"/>
      <w:r w:rsidRPr="00195E96">
        <w:rPr>
          <w:rFonts w:ascii="Arial" w:hAnsi="Arial" w:cs="Arial"/>
          <w:sz w:val="24"/>
          <w:szCs w:val="24"/>
        </w:rPr>
        <w:t>1.6.20. Относит к малокомплектным образовательным организациям образовательные организации, реализующие основные общеобразовательные программы.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7" w:name="sub_31621"/>
      <w:bookmarkEnd w:id="96"/>
      <w:r w:rsidRPr="00195E96">
        <w:rPr>
          <w:rFonts w:ascii="Arial" w:hAnsi="Arial" w:cs="Arial"/>
          <w:sz w:val="24"/>
          <w:szCs w:val="24"/>
        </w:rPr>
        <w:t>1.6.21. Готовит предложения по материальному обеспечению системы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8" w:name="sub_31622"/>
      <w:bookmarkEnd w:id="97"/>
      <w:r w:rsidRPr="00195E96">
        <w:rPr>
          <w:rFonts w:ascii="Arial" w:hAnsi="Arial" w:cs="Arial"/>
          <w:sz w:val="24"/>
          <w:szCs w:val="24"/>
        </w:rPr>
        <w:t xml:space="preserve">1.6.22. Разрабатывает методические материалы для органов местного самоуправления, органов социальной защиты населения, образовательных </w:t>
      </w:r>
      <w:r w:rsidRPr="00195E96">
        <w:rPr>
          <w:rFonts w:ascii="Arial" w:hAnsi="Arial" w:cs="Arial"/>
          <w:sz w:val="24"/>
          <w:szCs w:val="24"/>
        </w:rPr>
        <w:lastRenderedPageBreak/>
        <w:t>организаций по применению нормативных правовых актов по вопросам, входящим в компетенцию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99" w:name="sub_31623"/>
      <w:bookmarkEnd w:id="98"/>
      <w:r w:rsidRPr="00195E96">
        <w:rPr>
          <w:rFonts w:ascii="Arial" w:hAnsi="Arial" w:cs="Arial"/>
          <w:sz w:val="24"/>
          <w:szCs w:val="24"/>
        </w:rPr>
        <w:t>1.6.23. Осуществляет сбор, обработку, анализ государственной статистической отчетности в сфере образования, опеки и попечительства над несовершеннолетними лицами; представление соответствующих данных органам, уполномоченным получать их в установленном порядке.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0" w:name="sub_31624"/>
      <w:bookmarkEnd w:id="99"/>
      <w:r w:rsidRPr="00195E96">
        <w:rPr>
          <w:rFonts w:ascii="Arial" w:hAnsi="Arial" w:cs="Arial"/>
          <w:sz w:val="24"/>
          <w:szCs w:val="24"/>
        </w:rPr>
        <w:t>1.6.24. Разрабатывает предложения по осуществлению международного сотрудничества в области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1" w:name="sub_317"/>
      <w:bookmarkEnd w:id="100"/>
      <w:r w:rsidRPr="00195E96">
        <w:rPr>
          <w:rFonts w:ascii="Arial" w:hAnsi="Arial" w:cs="Arial"/>
          <w:sz w:val="24"/>
          <w:szCs w:val="24"/>
        </w:rPr>
        <w:t>1.7. При осуществлении иных установленных законодательством полномочий: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2" w:name="sub_3171"/>
      <w:bookmarkEnd w:id="101"/>
      <w:r w:rsidRPr="00195E96">
        <w:rPr>
          <w:rFonts w:ascii="Arial" w:hAnsi="Arial" w:cs="Arial"/>
          <w:sz w:val="24"/>
          <w:szCs w:val="24"/>
        </w:rPr>
        <w:t>1.7.1. В установленном порядке представляет информацию по запросам органов государственной власти, органов местного самоуправления и организаций в сфере компетенции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3" w:name="sub_3172"/>
      <w:bookmarkEnd w:id="102"/>
      <w:r w:rsidRPr="00195E96">
        <w:rPr>
          <w:rFonts w:ascii="Arial" w:hAnsi="Arial" w:cs="Arial"/>
          <w:sz w:val="24"/>
          <w:szCs w:val="24"/>
        </w:rPr>
        <w:t>1.7.2. Организует профессиональную подготовку работников департамента, их переподготовку, повышение квалификации и стажировки.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4" w:name="sub_3173"/>
      <w:bookmarkEnd w:id="103"/>
      <w:r w:rsidRPr="00195E96">
        <w:rPr>
          <w:rFonts w:ascii="Arial" w:hAnsi="Arial" w:cs="Arial"/>
          <w:sz w:val="24"/>
          <w:szCs w:val="24"/>
        </w:rPr>
        <w:t>1.7.3. Готовит предложения о представлении работников сферы образования области к государственным наградам и присвоению почетных званий.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5" w:name="sub_3174"/>
      <w:bookmarkEnd w:id="104"/>
      <w:r w:rsidRPr="00195E96">
        <w:rPr>
          <w:rFonts w:ascii="Arial" w:hAnsi="Arial" w:cs="Arial"/>
          <w:sz w:val="24"/>
          <w:szCs w:val="24"/>
        </w:rPr>
        <w:t>1.7.4. Реализует отдельные полномочия учредителя в отношении государственных учреждений Ярославской области, находящихся в функциональной подчиненности департамента, в соответствии с порядком, установленным Правительством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6" w:name="sub_3175"/>
      <w:bookmarkEnd w:id="105"/>
      <w:r w:rsidRPr="00195E96">
        <w:rPr>
          <w:rFonts w:ascii="Arial" w:hAnsi="Arial" w:cs="Arial"/>
          <w:sz w:val="24"/>
          <w:szCs w:val="24"/>
        </w:rPr>
        <w:t>1.7.5. Разрабатывает предложения по формированию бюджета Ярославской области и финансированию в части расходов на образование и обеспечение деятельности учреждений,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7" w:name="sub_3176"/>
      <w:bookmarkEnd w:id="106"/>
      <w:r w:rsidRPr="00195E96">
        <w:rPr>
          <w:rFonts w:ascii="Arial" w:hAnsi="Arial" w:cs="Arial"/>
          <w:sz w:val="24"/>
          <w:szCs w:val="24"/>
        </w:rPr>
        <w:t xml:space="preserve">1.7.6. Формирует и утверждает государственное задание подведомственным учреждениям и осуществляет </w:t>
      </w:r>
      <w:proofErr w:type="gramStart"/>
      <w:r w:rsidRPr="00195E96">
        <w:rPr>
          <w:rFonts w:ascii="Arial" w:hAnsi="Arial" w:cs="Arial"/>
          <w:sz w:val="24"/>
          <w:szCs w:val="24"/>
        </w:rPr>
        <w:t>контроль за</w:t>
      </w:r>
      <w:proofErr w:type="gramEnd"/>
      <w:r w:rsidRPr="00195E96">
        <w:rPr>
          <w:rFonts w:ascii="Arial" w:hAnsi="Arial" w:cs="Arial"/>
          <w:sz w:val="24"/>
          <w:szCs w:val="24"/>
        </w:rPr>
        <w:t xml:space="preserve"> его выполнением.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8" w:name="sub_3177"/>
      <w:bookmarkEnd w:id="107"/>
      <w:r w:rsidRPr="00195E96">
        <w:rPr>
          <w:rFonts w:ascii="Arial" w:hAnsi="Arial" w:cs="Arial"/>
          <w:sz w:val="24"/>
          <w:szCs w:val="24"/>
        </w:rPr>
        <w:t>1.7.7. Осуществляет финансовое обеспечение выполнения государственного задания учреждений,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09" w:name="sub_3178"/>
      <w:bookmarkEnd w:id="108"/>
      <w:r w:rsidRPr="00195E96">
        <w:rPr>
          <w:rFonts w:ascii="Arial" w:hAnsi="Arial" w:cs="Arial"/>
          <w:sz w:val="24"/>
          <w:szCs w:val="24"/>
        </w:rPr>
        <w:t>1.7.8. Согласовывает заключаемые в установленном порядке сделки по распоряжению объектами государственной собственности государственных учреждений, находящихся в функциональной подчиненности департамента; определяет целесообразность использования их основных средств.</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0" w:name="sub_3179"/>
      <w:bookmarkEnd w:id="109"/>
      <w:r w:rsidRPr="00195E96">
        <w:rPr>
          <w:rFonts w:ascii="Arial" w:hAnsi="Arial" w:cs="Arial"/>
          <w:sz w:val="24"/>
          <w:szCs w:val="24"/>
        </w:rPr>
        <w:t>1.7.9. Готовит предложения по созданию, ликвидации, реорганизации, изменению типа государственных учреждений Ярославской области,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1" w:name="sub_31710"/>
      <w:bookmarkEnd w:id="110"/>
      <w:r w:rsidRPr="00195E96">
        <w:rPr>
          <w:rFonts w:ascii="Arial" w:hAnsi="Arial" w:cs="Arial"/>
          <w:sz w:val="24"/>
          <w:szCs w:val="24"/>
        </w:rPr>
        <w:t>1.7.10. Осуществляет контроль деятельности учреждений,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2" w:name="sub_31711"/>
      <w:bookmarkEnd w:id="111"/>
      <w:r w:rsidRPr="00195E96">
        <w:rPr>
          <w:rFonts w:ascii="Arial" w:hAnsi="Arial" w:cs="Arial"/>
          <w:sz w:val="24"/>
          <w:szCs w:val="24"/>
        </w:rPr>
        <w:t>1.7.11. Реализует мероприятия, направленные на профилактику коррупции.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3" w:name="sub_31712"/>
      <w:bookmarkEnd w:id="112"/>
      <w:r w:rsidRPr="00195E96">
        <w:rPr>
          <w:rFonts w:ascii="Arial" w:hAnsi="Arial" w:cs="Arial"/>
          <w:sz w:val="24"/>
          <w:szCs w:val="24"/>
        </w:rPr>
        <w:t>1.7.12. В установленном порядке комплектует, хранит архивные документы, образующиеся в процессе деятельности департамента, и ведет их учет.</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4" w:name="sub_31713"/>
      <w:bookmarkEnd w:id="113"/>
      <w:r w:rsidRPr="00195E96">
        <w:rPr>
          <w:rFonts w:ascii="Arial" w:hAnsi="Arial" w:cs="Arial"/>
          <w:sz w:val="24"/>
          <w:szCs w:val="24"/>
        </w:rPr>
        <w:t>1.7.13. Осуществляет функции государственного заказчика при размещении заказов на поставку товаров, выполнение работ, оказание услуг для государственных или муниципальных нужд сферы образования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5" w:name="sub_31714"/>
      <w:bookmarkEnd w:id="114"/>
      <w:r w:rsidRPr="00195E96">
        <w:rPr>
          <w:rFonts w:ascii="Arial" w:hAnsi="Arial" w:cs="Arial"/>
          <w:sz w:val="24"/>
          <w:szCs w:val="24"/>
        </w:rPr>
        <w:t>1.7.14. Осуществляет бюджетные полномочия главного администратора и администратора доходов бюджетов бюджетной системы Российской Федерации по закрепленным источникам доходов.</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6" w:name="sub_31715"/>
      <w:bookmarkEnd w:id="115"/>
      <w:r w:rsidRPr="00195E96">
        <w:rPr>
          <w:rFonts w:ascii="Arial" w:hAnsi="Arial" w:cs="Arial"/>
          <w:sz w:val="24"/>
          <w:szCs w:val="24"/>
        </w:rPr>
        <w:t>1.7.15. Осуществляет функции главного распорядителя, распорядителя и получателя соответствующих бюджетных и внебюджетных сре</w:t>
      </w:r>
      <w:proofErr w:type="gramStart"/>
      <w:r w:rsidRPr="00195E96">
        <w:rPr>
          <w:rFonts w:ascii="Arial" w:hAnsi="Arial" w:cs="Arial"/>
          <w:sz w:val="24"/>
          <w:szCs w:val="24"/>
        </w:rPr>
        <w:t>дств в с</w:t>
      </w:r>
      <w:proofErr w:type="gramEnd"/>
      <w:r w:rsidRPr="00195E96">
        <w:rPr>
          <w:rFonts w:ascii="Arial" w:hAnsi="Arial" w:cs="Arial"/>
          <w:sz w:val="24"/>
          <w:szCs w:val="24"/>
        </w:rPr>
        <w:t>оответствии с действующим законодательством.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7" w:name="sub_31716"/>
      <w:bookmarkEnd w:id="116"/>
      <w:r w:rsidRPr="00195E96">
        <w:rPr>
          <w:rFonts w:ascii="Arial" w:hAnsi="Arial" w:cs="Arial"/>
          <w:sz w:val="24"/>
          <w:szCs w:val="24"/>
        </w:rPr>
        <w:t>1.7.16. Организует и ведет гражданскую оборону в департаменте.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8" w:name="sub_31717"/>
      <w:bookmarkEnd w:id="117"/>
      <w:r w:rsidRPr="00195E96">
        <w:rPr>
          <w:rFonts w:ascii="Arial" w:hAnsi="Arial" w:cs="Arial"/>
          <w:sz w:val="24"/>
          <w:szCs w:val="24"/>
        </w:rPr>
        <w:lastRenderedPageBreak/>
        <w:t>1.7.17. Проводит работы по мобилизационной подготовке.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19" w:name="sub_31718"/>
      <w:bookmarkEnd w:id="118"/>
      <w:r w:rsidRPr="00195E96">
        <w:rPr>
          <w:rFonts w:ascii="Arial" w:hAnsi="Arial" w:cs="Arial"/>
          <w:sz w:val="24"/>
          <w:szCs w:val="24"/>
        </w:rPr>
        <w:t>1.7.18. Обеспечивает защиту персональных данных и иной конфиденциальной информации.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0" w:name="sub_31719"/>
      <w:bookmarkEnd w:id="119"/>
      <w:r w:rsidRPr="00195E96">
        <w:rPr>
          <w:rFonts w:ascii="Arial" w:hAnsi="Arial" w:cs="Arial"/>
          <w:sz w:val="24"/>
          <w:szCs w:val="24"/>
        </w:rPr>
        <w:t>1.7.19. Осуществляет взаимодействие со средствами массовой информации в целях информирования граждан о наиболее важных мероприятиях, проводимых в рамках деятельности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1" w:name="sub_31720"/>
      <w:bookmarkEnd w:id="120"/>
      <w:r w:rsidRPr="00195E96">
        <w:rPr>
          <w:rFonts w:ascii="Arial" w:hAnsi="Arial" w:cs="Arial"/>
          <w:sz w:val="24"/>
          <w:szCs w:val="24"/>
        </w:rPr>
        <w:t>1.7.20. Размещает и обновляет информацию о деятельности департамента на официальном портале органов государственной власти Ярославской области в информационно-коммуникационной сети "Интернет".</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2" w:name="sub_31721"/>
      <w:bookmarkEnd w:id="121"/>
      <w:r w:rsidRPr="00195E96">
        <w:rPr>
          <w:rFonts w:ascii="Arial" w:hAnsi="Arial" w:cs="Arial"/>
          <w:sz w:val="24"/>
          <w:szCs w:val="24"/>
        </w:rPr>
        <w:t>1.7.21. Рассматривает обращения граждан по вопросам, входящим в компетенцию департамента.</w:t>
      </w:r>
    </w:p>
    <w:bookmarkEnd w:id="122"/>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123" w:name="sub_1004"/>
      <w:r w:rsidRPr="00195E96">
        <w:rPr>
          <w:rFonts w:ascii="Arial" w:hAnsi="Arial" w:cs="Arial"/>
          <w:b/>
          <w:bCs/>
          <w:color w:val="26282F"/>
          <w:sz w:val="24"/>
          <w:szCs w:val="24"/>
        </w:rPr>
        <w:t>IV. Права и обязанности департамента</w:t>
      </w:r>
    </w:p>
    <w:bookmarkEnd w:id="123"/>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4" w:name="sub_41"/>
      <w:r w:rsidRPr="00195E96">
        <w:rPr>
          <w:rFonts w:ascii="Arial" w:hAnsi="Arial" w:cs="Arial"/>
          <w:sz w:val="24"/>
          <w:szCs w:val="24"/>
        </w:rPr>
        <w:t>1. Департамент имеет право в установленном порядке:</w:t>
      </w:r>
    </w:p>
    <w:bookmarkEnd w:id="124"/>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принимать в пределах своей компетенции нормативные правовые акты, давать разъяснения о применении нормативных актов органов исполнительной власти области, регулирующих отношения в сфере образования, опеки и попечительства над несовершеннолетними лицами;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проводить проверки в соответствии со своей компетенцией, а также проверки в сфере опеки и попечительства над несовершеннолетними лицами;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организовывать проведение необходимых расследований, экспертиз, анализов и оценок, а также научных исследований в связи с осуществлением контроля и надзора в установленной сфере деятельности;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 пресекать факты нарушения законодательства Российской Федерации в установленной сфере деятельности, а также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нарушений юридическими лицами и гражданами обязательных требований в области образования и (или) устранение их последствий, в том числе путем направления обязательных для исполнения предписаний образовательным учреждениям, иным осуществляющим образовательную деятельность организациям, учредителям образовательных организаций</w:t>
      </w:r>
      <w:proofErr w:type="gramEnd"/>
      <w:r w:rsidRPr="00195E96">
        <w:rPr>
          <w:rFonts w:ascii="Arial" w:hAnsi="Arial" w:cs="Arial"/>
          <w:sz w:val="24"/>
          <w:szCs w:val="24"/>
        </w:rPr>
        <w:t>, а также органам местного самоуправления;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составлять протоколы об административных правонарушениях в пределах своей компетенции;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roofErr w:type="gramStart"/>
      <w:r w:rsidRPr="00195E96">
        <w:rPr>
          <w:rFonts w:ascii="Arial" w:hAnsi="Arial" w:cs="Arial"/>
          <w:sz w:val="24"/>
          <w:szCs w:val="24"/>
        </w:rPr>
        <w:t>- принимать участие в определении объема средств областного бюджета, выделяемых на образование, социальную поддержку детей-сирот и детей, оставшихся без попечения родителей, а также лиц из их числа, государственную поддержку опеки и попечительства, содержание и обеспечение деятельности органов местного самоуправления муниципальных образований области в части осуществления ими переданных полномочий по опеке и попечительству над несовершеннолетними лицами, а также на обеспечение жилыми помещениями</w:t>
      </w:r>
      <w:proofErr w:type="gramEnd"/>
      <w:r w:rsidRPr="00195E96">
        <w:rPr>
          <w:rFonts w:ascii="Arial" w:hAnsi="Arial" w:cs="Arial"/>
          <w:sz w:val="24"/>
          <w:szCs w:val="24"/>
        </w:rPr>
        <w:t xml:space="preserve"> детей-сирот и детей, оставшихся без попечения родителей, детей, находящихся под опекой (попечительством), не имеющих закрепленного жилого помещения;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представлять на утверждение Правительства области уставы вновь создаваемых государственных учреждений Ярославской области, которые будут находиться в функциональной подчиненности департамента, утверждать изменения в уставы государственных учреждений, находящихся в функциональной подчиненности департамента, закрепленных за ним в установленном порядке;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 назначать на должность и освобождать от должности руководителей государственных учреждений, находящихся в функциональной подчиненности департамента, заключать с ними трудовые договоры;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утверждать предельную штатную численность работников государственных учреждений Ярославской области,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определять порядок и условия предоставления педагогическим работникам государственных образовательных учреждений, находящихся в функциональной подчиненности департамента, длительного отпуска сроком до одного года;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утверждать регламент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заключать отраслевое региональное соглашение с областной профсоюзной организацией работников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заключать договоры, соглашения с органами государственной власти, органами местного самоуправления, организациями по вопросам, отнесенным к сфере деятельности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образовывать в необходимых случаях различные коллегии, комиссии, в том числе </w:t>
      </w:r>
      <w:proofErr w:type="spellStart"/>
      <w:r w:rsidRPr="00195E96">
        <w:rPr>
          <w:rFonts w:ascii="Arial" w:hAnsi="Arial" w:cs="Arial"/>
          <w:sz w:val="24"/>
          <w:szCs w:val="24"/>
        </w:rPr>
        <w:t>аккредитационную</w:t>
      </w:r>
      <w:proofErr w:type="spellEnd"/>
      <w:r w:rsidRPr="00195E96">
        <w:rPr>
          <w:rFonts w:ascii="Arial" w:hAnsi="Arial" w:cs="Arial"/>
          <w:sz w:val="24"/>
          <w:szCs w:val="24"/>
        </w:rPr>
        <w:t xml:space="preserve"> коллегию департамента, комиссию по </w:t>
      </w:r>
      <w:proofErr w:type="spellStart"/>
      <w:r w:rsidRPr="00195E96">
        <w:rPr>
          <w:rFonts w:ascii="Arial" w:hAnsi="Arial" w:cs="Arial"/>
          <w:sz w:val="24"/>
          <w:szCs w:val="24"/>
        </w:rPr>
        <w:t>аккредитационной</w:t>
      </w:r>
      <w:proofErr w:type="spellEnd"/>
      <w:r w:rsidRPr="00195E96">
        <w:rPr>
          <w:rFonts w:ascii="Arial" w:hAnsi="Arial" w:cs="Arial"/>
          <w:sz w:val="24"/>
          <w:szCs w:val="24"/>
        </w:rPr>
        <w:t xml:space="preserve"> экспертизе, комиссию по проведению аттестации педагогических работников государственных и муниципальных образовательных учреждений Ярославской области, создавать экспертные советы, группы, временные научные коллективы, рабочие группы, иные совещательные органы;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 соответствии с региональной программой развития образования проводить научно-методические консультирования, исследования, в том числе с привлечением в установленном порядке физических и юридических лиц, в том числе иностранных;</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проводить конференции, совещания, симпозиумы, встречи, организовывать выставки, другие мероприятия по вопросам, входящим в его компетенцию;</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представлять к государственным наградам педагогических, руководящих и иных работников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запрашивать и получать от органов исполнительной власти, структурных подразделений аппарата Правительства области, органов местного самоуправления, образовательных и научных учреждений, общественных организаций информацию, документы и материалы, необходимые для реализации целей деятельности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премировать и осуществлять другие виды поощрений в сфере образования в порядке, предусмотренном законодательством;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согласовывать прием на работу главных бухгалтеров, заместителей руководителя государственных бюджетных (казенных) учреждений, функционально подчиненных департаменту, заключение, изменение и прекращение трудовых договоров с ними;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осуществлять обеспечение подготовки педагогических работников, владеющих специальными педагогическими подходами и методами обучения и </w:t>
      </w:r>
      <w:proofErr w:type="gramStart"/>
      <w:r w:rsidRPr="00195E96">
        <w:rPr>
          <w:rFonts w:ascii="Arial" w:hAnsi="Arial" w:cs="Arial"/>
          <w:sz w:val="24"/>
          <w:szCs w:val="24"/>
        </w:rPr>
        <w:t>воспитания</w:t>
      </w:r>
      <w:proofErr w:type="gramEnd"/>
      <w:r w:rsidRPr="00195E96">
        <w:rPr>
          <w:rFonts w:ascii="Arial" w:hAnsi="Arial" w:cs="Arial"/>
          <w:sz w:val="24"/>
          <w:szCs w:val="24"/>
        </w:rPr>
        <w:t xml:space="preserve"> обучающихся с ограниченными возможностями здоровья, и содействовать привлечению их в организации, осуществляющие образовательную деятельность.</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5" w:name="sub_42"/>
      <w:r w:rsidRPr="00195E96">
        <w:rPr>
          <w:rFonts w:ascii="Arial" w:hAnsi="Arial" w:cs="Arial"/>
          <w:sz w:val="24"/>
          <w:szCs w:val="24"/>
        </w:rPr>
        <w:t>2. Департамент обязан:</w:t>
      </w:r>
    </w:p>
    <w:bookmarkEnd w:id="125"/>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выполнять поручения федеральных органов государственной власти;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выполнять поручения Губернатора области, Правительства области, заместителя Губернатора области, курирующего вопросы образования, опеки и попечительства;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 xml:space="preserve">- </w:t>
      </w:r>
      <w:proofErr w:type="gramStart"/>
      <w:r w:rsidRPr="00195E96">
        <w:rPr>
          <w:rFonts w:ascii="Arial" w:hAnsi="Arial" w:cs="Arial"/>
          <w:sz w:val="24"/>
          <w:szCs w:val="24"/>
        </w:rPr>
        <w:t>отчитываться о результатах</w:t>
      </w:r>
      <w:proofErr w:type="gramEnd"/>
      <w:r w:rsidRPr="00195E96">
        <w:rPr>
          <w:rFonts w:ascii="Arial" w:hAnsi="Arial" w:cs="Arial"/>
          <w:sz w:val="24"/>
          <w:szCs w:val="24"/>
        </w:rPr>
        <w:t xml:space="preserve"> своей деятельности перед Губернатором области, Правительством области, заместителем Губернатора области, курирующим вопросы образования, опеки и попечительства;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 соответствии с законодательством Ярославской области представлять документированную информацию, относящуюся к государственным информационным ресурсам Ярославской области, специально уполномоченным органам по информационному обеспечению органов государственной власти Ярославской области в соответствии с их компетенцией;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осуществлять бухгалтерский учет и составлять сводный бухгалтерский отчет об исполнении бюджета в части выделенных средств, вести статистическую отчетность;</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 установленном порядке осуществлять мероприятия гражданской обороны, разрабатывать мобилизационные планы по вопросам, отнесенным к компетенции департамента, вести секретное делопроизводство;</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представлять в установленном порядке в федеральный орган исполнительной власти, осуществляющий функции по контролю и надзору в сфере образования, информацию, копии нормативных правовых актов Ярославской области, отчеты и другие документы по вопросам переданных полномочий.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126" w:name="sub_1005"/>
      <w:r w:rsidRPr="00195E96">
        <w:rPr>
          <w:rFonts w:ascii="Arial" w:hAnsi="Arial" w:cs="Arial"/>
          <w:b/>
          <w:bCs/>
          <w:color w:val="26282F"/>
          <w:sz w:val="24"/>
          <w:szCs w:val="24"/>
        </w:rPr>
        <w:t>V. Организация деятельности департамента</w:t>
      </w:r>
    </w:p>
    <w:bookmarkEnd w:id="126"/>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7" w:name="sub_51"/>
      <w:r w:rsidRPr="00195E96">
        <w:rPr>
          <w:rFonts w:ascii="Arial" w:hAnsi="Arial" w:cs="Arial"/>
          <w:sz w:val="24"/>
          <w:szCs w:val="24"/>
        </w:rPr>
        <w:t>1. Департамент возглавляет директор, назначаемый на должность и освобождаемый от должности Губернатором области. Назначение на должность директора департамента согласовывает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bookmarkEnd w:id="127"/>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Директор руководит департаментом и организует его деятельность, в пределах своей компетенции действует на принципах единоначалия.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Директор департамента несет персональную ответственность за выполнение возложенных на департамент функций, а также за реализацию государственной политики в сфере образования в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Директор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действует без доверенности от имени департамента, представляет его интересы в органах государственной власти и местного самоуправления, коммерческих и некоммерческих организациях;</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заключает в пределах своей компетенции договоры с юридическими и физическими лицами;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имеет заместителей, назначает их на должность и освобождает от должности, распределяет обязанности между заместителями;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организует работу департамента, утверждает положения о структурных подразделениях департамента; составы и положения коллегиальных органов, создаваемых департаментом (за исключением коллегии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определяет организационно-штатную структуру департамента, утверждает штатное расписание департамента в </w:t>
      </w:r>
      <w:proofErr w:type="gramStart"/>
      <w:r w:rsidRPr="00195E96">
        <w:rPr>
          <w:rFonts w:ascii="Arial" w:hAnsi="Arial" w:cs="Arial"/>
          <w:sz w:val="24"/>
          <w:szCs w:val="24"/>
        </w:rPr>
        <w:t>пределах</w:t>
      </w:r>
      <w:proofErr w:type="gramEnd"/>
      <w:r w:rsidRPr="00195E96">
        <w:rPr>
          <w:rFonts w:ascii="Arial" w:hAnsi="Arial" w:cs="Arial"/>
          <w:sz w:val="24"/>
          <w:szCs w:val="24"/>
        </w:rPr>
        <w:t xml:space="preserve"> определяемых в установленном порядке штатной численности и фонда оплаты труда, бюджетную смету;</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решает в соответствии с нормативными актами Российской Федерации и Ярославской области о государственной гражданской службе вопросы, связанные с прохождением государственной гражданской службы в департаменте;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утверждает должностные регламенты сотрудников, назначает на должность и освобождает от должности сотрудников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lastRenderedPageBreak/>
        <w:t>- решает вопросы оплаты труда сотрудников департамента в соответствии с действующим законодательством;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имеет право премировать работников департамента, оказывать им материальную помощь в установленном законодательством порядке;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представляет в установленном порядке отличившихся работников департамента к присвоению почетных званий и награждению государственными наградами Российской Федерации;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вносит в установленном порядке на рассмотрение Губернатора области, Правительства области проекты нормативных правовых актов по вопросам, входящим в компетенцию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является главным государственным инспектором в сфере образования;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является распорядителем финансов и кредита, имеет право первой подписи; обеспечивает соблюдение финансовой и учетной дисциплины;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издает приказы на основании и во исполнение нормативных правовых актов Российской Федерации и Ярославской области, организует и обеспечивает их исполнение в пределах своей компетенции;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xml:space="preserve">- подписывает </w:t>
      </w:r>
      <w:proofErr w:type="spellStart"/>
      <w:r w:rsidRPr="00195E96">
        <w:rPr>
          <w:rFonts w:ascii="Arial" w:hAnsi="Arial" w:cs="Arial"/>
          <w:sz w:val="24"/>
          <w:szCs w:val="24"/>
        </w:rPr>
        <w:t>апостиль</w:t>
      </w:r>
      <w:proofErr w:type="spellEnd"/>
      <w:r w:rsidRPr="00195E96">
        <w:rPr>
          <w:rFonts w:ascii="Arial" w:hAnsi="Arial" w:cs="Arial"/>
          <w:sz w:val="24"/>
          <w:szCs w:val="24"/>
        </w:rPr>
        <w:t xml:space="preserve">, </w:t>
      </w:r>
      <w:proofErr w:type="gramStart"/>
      <w:r w:rsidRPr="00195E96">
        <w:rPr>
          <w:rFonts w:ascii="Arial" w:hAnsi="Arial" w:cs="Arial"/>
          <w:sz w:val="24"/>
          <w:szCs w:val="24"/>
        </w:rPr>
        <w:t>проставленный</w:t>
      </w:r>
      <w:proofErr w:type="gramEnd"/>
      <w:r w:rsidRPr="00195E96">
        <w:rPr>
          <w:rFonts w:ascii="Arial" w:hAnsi="Arial" w:cs="Arial"/>
          <w:sz w:val="24"/>
          <w:szCs w:val="24"/>
        </w:rPr>
        <w:t xml:space="preserve"> на документе об образовании, ученой степени или ученом звании;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 установленном порядке назначает на должность и освобождает от должности руководителей государственных образовательных учреждений, находящихся в функциональной подчиненности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осуществляет другие полномочия в соответствии с законодательством Российской Федерации 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8" w:name="sub_52"/>
      <w:r w:rsidRPr="00195E96">
        <w:rPr>
          <w:rFonts w:ascii="Arial" w:hAnsi="Arial" w:cs="Arial"/>
          <w:sz w:val="24"/>
          <w:szCs w:val="24"/>
        </w:rPr>
        <w:t>2. Заместители директора департамента представляют департамент в органах государственной власти и местного самоуправления, коммерческих и некоммерческих организациях по отдельным вопросам его деятельности, организуют и координируют осуществление функций департамента в соответствии с данным Положением, регламентом департамента, распределением обязанностей между заместителями директора департамента, иными актами департамента, а также поручениями директора департамента.</w:t>
      </w:r>
    </w:p>
    <w:bookmarkEnd w:id="128"/>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В соответствии с распределением обязанностей заместители директора департамента могут подписывать от имени департамента документы по курируемым ими вопросам деятельности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Заместители директора департамента по решению директора департамента в соответствии с распределением обязанностей:</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взаимодействуют с органами государственной власти и органами местного самоуправления, гражданами и организациями;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координируют и контролируют работу структурных подразделений департамента, дают поручения их руководителям;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взаимодействуют с органами, осуществляющими управление в сфере образования, и подведомственными учреждениями;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проводят совещания;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рассматривают поступившие в департамент обращения, документы, материалы;</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рассматривают и визируют проекты документов, представляемых на подпись директору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 выполняют иные обязанности в рамках, определенных регламентом департамента и приказами директора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29" w:name="sub_53"/>
      <w:r w:rsidRPr="00195E96">
        <w:rPr>
          <w:rFonts w:ascii="Arial" w:hAnsi="Arial" w:cs="Arial"/>
          <w:sz w:val="24"/>
          <w:szCs w:val="24"/>
        </w:rPr>
        <w:t>3. При департаменте образуется коллегия. Состав коллегии и положение о ней утверждаются Правительством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bookmarkStart w:id="130" w:name="sub_54"/>
      <w:bookmarkEnd w:id="129"/>
      <w:r w:rsidRPr="00195E96">
        <w:rPr>
          <w:rFonts w:ascii="Arial" w:hAnsi="Arial" w:cs="Arial"/>
          <w:sz w:val="24"/>
          <w:szCs w:val="24"/>
        </w:rPr>
        <w:lastRenderedPageBreak/>
        <w:t>4. Для научного анализа проблем образования в департаменте образуется научно-методический совет. В состав совета могут входить ведущие ученые, высококвалифицированные специалисты департамента, образовательных и иных организаций, органов государственной власти.</w:t>
      </w:r>
    </w:p>
    <w:bookmarkEnd w:id="130"/>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Состав совета и положение о нем утверждаются директором департамента.</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131" w:name="sub_1006"/>
      <w:r w:rsidRPr="00195E96">
        <w:rPr>
          <w:rFonts w:ascii="Arial" w:hAnsi="Arial" w:cs="Arial"/>
          <w:b/>
          <w:bCs/>
          <w:color w:val="26282F"/>
          <w:sz w:val="24"/>
          <w:szCs w:val="24"/>
        </w:rPr>
        <w:t>VI. Финансирование и имущество департамента</w:t>
      </w:r>
    </w:p>
    <w:bookmarkEnd w:id="131"/>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Имущество, закрепленное за департаментом в момент его создания и приобретенное им по смете бюджетного финансирования, находится у него на праве оперативного управления.</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Департамент не вправе отчуждать или иным способом распоряжаться указанным имуществом.</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Имущество департамента учитывается на самостоятельном балансе.</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Финансирование департамента осуществляется за счет средств бюджета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before="108" w:after="108" w:line="240" w:lineRule="auto"/>
        <w:jc w:val="center"/>
        <w:outlineLvl w:val="0"/>
        <w:rPr>
          <w:rFonts w:ascii="Arial" w:hAnsi="Arial" w:cs="Arial"/>
          <w:b/>
          <w:bCs/>
          <w:color w:val="26282F"/>
          <w:sz w:val="24"/>
          <w:szCs w:val="24"/>
        </w:rPr>
      </w:pPr>
      <w:bookmarkStart w:id="132" w:name="sub_1007"/>
      <w:r w:rsidRPr="00195E96">
        <w:rPr>
          <w:rFonts w:ascii="Arial" w:hAnsi="Arial" w:cs="Arial"/>
          <w:b/>
          <w:bCs/>
          <w:color w:val="26282F"/>
          <w:sz w:val="24"/>
          <w:szCs w:val="24"/>
        </w:rPr>
        <w:t>VII. Ликвидация и реорганизация департамента</w:t>
      </w:r>
    </w:p>
    <w:bookmarkEnd w:id="132"/>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r w:rsidRPr="00195E96">
        <w:rPr>
          <w:rFonts w:ascii="Arial" w:hAnsi="Arial" w:cs="Arial"/>
          <w:sz w:val="24"/>
          <w:szCs w:val="24"/>
        </w:rPr>
        <w:t>Ликвидация и реорганизация департамента осуществляется в соответствии с действующим законодательством Российской Федерации и Ярославской области.</w:t>
      </w:r>
    </w:p>
    <w:p w:rsidR="00195E96" w:rsidRPr="00195E96" w:rsidRDefault="00195E96" w:rsidP="00195E96">
      <w:pPr>
        <w:autoSpaceDE w:val="0"/>
        <w:autoSpaceDN w:val="0"/>
        <w:adjustRightInd w:val="0"/>
        <w:spacing w:after="0" w:line="240" w:lineRule="auto"/>
        <w:ind w:firstLine="720"/>
        <w:jc w:val="both"/>
        <w:rPr>
          <w:rFonts w:ascii="Arial" w:hAnsi="Arial" w:cs="Arial"/>
          <w:sz w:val="24"/>
          <w:szCs w:val="24"/>
        </w:rPr>
      </w:pPr>
    </w:p>
    <w:p w:rsidR="00EB398D" w:rsidRDefault="00EB398D"/>
    <w:sectPr w:rsidR="00EB398D" w:rsidSect="001A0BE2">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95E96"/>
    <w:rsid w:val="00001989"/>
    <w:rsid w:val="0001248F"/>
    <w:rsid w:val="00013E2C"/>
    <w:rsid w:val="00013E54"/>
    <w:rsid w:val="00014CEB"/>
    <w:rsid w:val="00016DDE"/>
    <w:rsid w:val="0002596E"/>
    <w:rsid w:val="00030FF6"/>
    <w:rsid w:val="00035507"/>
    <w:rsid w:val="00037445"/>
    <w:rsid w:val="0004625A"/>
    <w:rsid w:val="00046897"/>
    <w:rsid w:val="00051691"/>
    <w:rsid w:val="00061249"/>
    <w:rsid w:val="000638B4"/>
    <w:rsid w:val="000777F2"/>
    <w:rsid w:val="000854C3"/>
    <w:rsid w:val="0008550C"/>
    <w:rsid w:val="00085625"/>
    <w:rsid w:val="0009123C"/>
    <w:rsid w:val="0009240B"/>
    <w:rsid w:val="000A2162"/>
    <w:rsid w:val="000A7498"/>
    <w:rsid w:val="000B355B"/>
    <w:rsid w:val="000B53FB"/>
    <w:rsid w:val="000B5D53"/>
    <w:rsid w:val="000B788D"/>
    <w:rsid w:val="000C4B3C"/>
    <w:rsid w:val="000C772F"/>
    <w:rsid w:val="000C7C4D"/>
    <w:rsid w:val="000D336A"/>
    <w:rsid w:val="000D7EB4"/>
    <w:rsid w:val="000E01E4"/>
    <w:rsid w:val="000F24B8"/>
    <w:rsid w:val="000F6268"/>
    <w:rsid w:val="000F66C0"/>
    <w:rsid w:val="001015D3"/>
    <w:rsid w:val="0010249C"/>
    <w:rsid w:val="001136DF"/>
    <w:rsid w:val="001169E7"/>
    <w:rsid w:val="001268AF"/>
    <w:rsid w:val="00126E89"/>
    <w:rsid w:val="00127349"/>
    <w:rsid w:val="00127573"/>
    <w:rsid w:val="00131DBE"/>
    <w:rsid w:val="00136BD1"/>
    <w:rsid w:val="0015051E"/>
    <w:rsid w:val="00151D04"/>
    <w:rsid w:val="00167161"/>
    <w:rsid w:val="00182E1D"/>
    <w:rsid w:val="00184D15"/>
    <w:rsid w:val="0018524B"/>
    <w:rsid w:val="001911B5"/>
    <w:rsid w:val="00191F80"/>
    <w:rsid w:val="00194FA5"/>
    <w:rsid w:val="00195E96"/>
    <w:rsid w:val="001A6050"/>
    <w:rsid w:val="001B0E42"/>
    <w:rsid w:val="001B11E1"/>
    <w:rsid w:val="001B6465"/>
    <w:rsid w:val="001C2FAA"/>
    <w:rsid w:val="001C7821"/>
    <w:rsid w:val="001D6D2B"/>
    <w:rsid w:val="001E2E99"/>
    <w:rsid w:val="001E3C8B"/>
    <w:rsid w:val="001F3873"/>
    <w:rsid w:val="001F6199"/>
    <w:rsid w:val="001F651E"/>
    <w:rsid w:val="00203AD0"/>
    <w:rsid w:val="002041B3"/>
    <w:rsid w:val="0020497E"/>
    <w:rsid w:val="002133D5"/>
    <w:rsid w:val="0021499F"/>
    <w:rsid w:val="002220A2"/>
    <w:rsid w:val="00224080"/>
    <w:rsid w:val="00225A27"/>
    <w:rsid w:val="002263A3"/>
    <w:rsid w:val="00226A52"/>
    <w:rsid w:val="002424CF"/>
    <w:rsid w:val="002450D1"/>
    <w:rsid w:val="00245DBC"/>
    <w:rsid w:val="00246862"/>
    <w:rsid w:val="00265721"/>
    <w:rsid w:val="00265BC9"/>
    <w:rsid w:val="00273C7A"/>
    <w:rsid w:val="00282E2F"/>
    <w:rsid w:val="002902C6"/>
    <w:rsid w:val="00294BDF"/>
    <w:rsid w:val="002977D9"/>
    <w:rsid w:val="002A2986"/>
    <w:rsid w:val="002C3C21"/>
    <w:rsid w:val="002C6E43"/>
    <w:rsid w:val="002D1121"/>
    <w:rsid w:val="002D131C"/>
    <w:rsid w:val="002D209E"/>
    <w:rsid w:val="002D4EAA"/>
    <w:rsid w:val="002E50CE"/>
    <w:rsid w:val="002F1173"/>
    <w:rsid w:val="002F6EAD"/>
    <w:rsid w:val="002F77CD"/>
    <w:rsid w:val="00317EC5"/>
    <w:rsid w:val="00324BB5"/>
    <w:rsid w:val="0033453C"/>
    <w:rsid w:val="003347E2"/>
    <w:rsid w:val="0033783B"/>
    <w:rsid w:val="00343D65"/>
    <w:rsid w:val="003557AD"/>
    <w:rsid w:val="00360173"/>
    <w:rsid w:val="00365B46"/>
    <w:rsid w:val="003716DF"/>
    <w:rsid w:val="0037190C"/>
    <w:rsid w:val="00374E96"/>
    <w:rsid w:val="003771E9"/>
    <w:rsid w:val="00382E90"/>
    <w:rsid w:val="003848E4"/>
    <w:rsid w:val="0038794A"/>
    <w:rsid w:val="0039140D"/>
    <w:rsid w:val="003A285D"/>
    <w:rsid w:val="003A29A3"/>
    <w:rsid w:val="003B29ED"/>
    <w:rsid w:val="003B40DE"/>
    <w:rsid w:val="003C0DBB"/>
    <w:rsid w:val="003C4433"/>
    <w:rsid w:val="003C7A42"/>
    <w:rsid w:val="003D69C6"/>
    <w:rsid w:val="003E7269"/>
    <w:rsid w:val="003F19F3"/>
    <w:rsid w:val="00405C94"/>
    <w:rsid w:val="00406E69"/>
    <w:rsid w:val="004116F7"/>
    <w:rsid w:val="004249FD"/>
    <w:rsid w:val="0043776A"/>
    <w:rsid w:val="0044198B"/>
    <w:rsid w:val="00453194"/>
    <w:rsid w:val="004547A0"/>
    <w:rsid w:val="004567A1"/>
    <w:rsid w:val="00462129"/>
    <w:rsid w:val="004728B3"/>
    <w:rsid w:val="00473212"/>
    <w:rsid w:val="004812C1"/>
    <w:rsid w:val="00481DE5"/>
    <w:rsid w:val="004B39BB"/>
    <w:rsid w:val="004B6D7C"/>
    <w:rsid w:val="004B7FFC"/>
    <w:rsid w:val="004C64D9"/>
    <w:rsid w:val="004D010B"/>
    <w:rsid w:val="004E07A3"/>
    <w:rsid w:val="004E4C6C"/>
    <w:rsid w:val="004E6C91"/>
    <w:rsid w:val="004F02C6"/>
    <w:rsid w:val="004F4A75"/>
    <w:rsid w:val="0050424A"/>
    <w:rsid w:val="00514D51"/>
    <w:rsid w:val="00517490"/>
    <w:rsid w:val="005279CA"/>
    <w:rsid w:val="005363BE"/>
    <w:rsid w:val="00536C44"/>
    <w:rsid w:val="0053758A"/>
    <w:rsid w:val="005444DE"/>
    <w:rsid w:val="00547D1C"/>
    <w:rsid w:val="00554A7C"/>
    <w:rsid w:val="005753EF"/>
    <w:rsid w:val="00595786"/>
    <w:rsid w:val="005A54A0"/>
    <w:rsid w:val="005B108C"/>
    <w:rsid w:val="005C2D13"/>
    <w:rsid w:val="005C4F48"/>
    <w:rsid w:val="005D1F1D"/>
    <w:rsid w:val="005D353B"/>
    <w:rsid w:val="005D5298"/>
    <w:rsid w:val="005D676A"/>
    <w:rsid w:val="005E0E44"/>
    <w:rsid w:val="005E53D1"/>
    <w:rsid w:val="00601325"/>
    <w:rsid w:val="00610A93"/>
    <w:rsid w:val="006119E9"/>
    <w:rsid w:val="0061494E"/>
    <w:rsid w:val="006170D3"/>
    <w:rsid w:val="00621553"/>
    <w:rsid w:val="00633B92"/>
    <w:rsid w:val="00650730"/>
    <w:rsid w:val="0065661B"/>
    <w:rsid w:val="006577E6"/>
    <w:rsid w:val="00661C6B"/>
    <w:rsid w:val="00665F72"/>
    <w:rsid w:val="00676416"/>
    <w:rsid w:val="006911E7"/>
    <w:rsid w:val="00693629"/>
    <w:rsid w:val="00697214"/>
    <w:rsid w:val="006A24FE"/>
    <w:rsid w:val="006A2554"/>
    <w:rsid w:val="006B08D3"/>
    <w:rsid w:val="006B3436"/>
    <w:rsid w:val="006B3902"/>
    <w:rsid w:val="006B3A29"/>
    <w:rsid w:val="006C316B"/>
    <w:rsid w:val="006C3EC1"/>
    <w:rsid w:val="006C52CC"/>
    <w:rsid w:val="006E3662"/>
    <w:rsid w:val="006E5E2D"/>
    <w:rsid w:val="00704982"/>
    <w:rsid w:val="007068B3"/>
    <w:rsid w:val="00714413"/>
    <w:rsid w:val="00715F79"/>
    <w:rsid w:val="00717013"/>
    <w:rsid w:val="00720239"/>
    <w:rsid w:val="00722C3C"/>
    <w:rsid w:val="007261F4"/>
    <w:rsid w:val="00730B5B"/>
    <w:rsid w:val="0073140E"/>
    <w:rsid w:val="00731D9B"/>
    <w:rsid w:val="00733E0C"/>
    <w:rsid w:val="007424F8"/>
    <w:rsid w:val="007443A1"/>
    <w:rsid w:val="00755541"/>
    <w:rsid w:val="00763FC0"/>
    <w:rsid w:val="007674D4"/>
    <w:rsid w:val="0078216B"/>
    <w:rsid w:val="00783289"/>
    <w:rsid w:val="00797C19"/>
    <w:rsid w:val="007A6F70"/>
    <w:rsid w:val="007C2EAB"/>
    <w:rsid w:val="007C698B"/>
    <w:rsid w:val="007D2EF3"/>
    <w:rsid w:val="007D3AE8"/>
    <w:rsid w:val="007E16A5"/>
    <w:rsid w:val="007F0A50"/>
    <w:rsid w:val="007F4976"/>
    <w:rsid w:val="008064DF"/>
    <w:rsid w:val="00811B2D"/>
    <w:rsid w:val="00815D01"/>
    <w:rsid w:val="008166D0"/>
    <w:rsid w:val="00816980"/>
    <w:rsid w:val="00822502"/>
    <w:rsid w:val="008318D0"/>
    <w:rsid w:val="008342B7"/>
    <w:rsid w:val="0083465F"/>
    <w:rsid w:val="0083619C"/>
    <w:rsid w:val="008361A5"/>
    <w:rsid w:val="008374C3"/>
    <w:rsid w:val="0083782C"/>
    <w:rsid w:val="00854068"/>
    <w:rsid w:val="00856A8B"/>
    <w:rsid w:val="008574E2"/>
    <w:rsid w:val="0086693B"/>
    <w:rsid w:val="008677FD"/>
    <w:rsid w:val="008709B1"/>
    <w:rsid w:val="008717CC"/>
    <w:rsid w:val="0088554F"/>
    <w:rsid w:val="008A03AA"/>
    <w:rsid w:val="008A3A29"/>
    <w:rsid w:val="008B3EBA"/>
    <w:rsid w:val="008B7CAE"/>
    <w:rsid w:val="008D166B"/>
    <w:rsid w:val="008E210E"/>
    <w:rsid w:val="008E34DB"/>
    <w:rsid w:val="008E5B64"/>
    <w:rsid w:val="008E71AA"/>
    <w:rsid w:val="008F0658"/>
    <w:rsid w:val="008F5FFD"/>
    <w:rsid w:val="0090217F"/>
    <w:rsid w:val="0090320B"/>
    <w:rsid w:val="00906D27"/>
    <w:rsid w:val="00911906"/>
    <w:rsid w:val="0091266A"/>
    <w:rsid w:val="0091303B"/>
    <w:rsid w:val="00925F8D"/>
    <w:rsid w:val="00930B56"/>
    <w:rsid w:val="0093139B"/>
    <w:rsid w:val="00933C05"/>
    <w:rsid w:val="0093563F"/>
    <w:rsid w:val="00943774"/>
    <w:rsid w:val="00944B30"/>
    <w:rsid w:val="00944B73"/>
    <w:rsid w:val="00963FBE"/>
    <w:rsid w:val="009838B9"/>
    <w:rsid w:val="00987092"/>
    <w:rsid w:val="0099481F"/>
    <w:rsid w:val="009978DD"/>
    <w:rsid w:val="009A4070"/>
    <w:rsid w:val="009B088C"/>
    <w:rsid w:val="009B517B"/>
    <w:rsid w:val="009B5E2F"/>
    <w:rsid w:val="009E1E10"/>
    <w:rsid w:val="009E3404"/>
    <w:rsid w:val="009E6B41"/>
    <w:rsid w:val="009E7A54"/>
    <w:rsid w:val="009F3D51"/>
    <w:rsid w:val="009F3D66"/>
    <w:rsid w:val="009F5445"/>
    <w:rsid w:val="00A0299F"/>
    <w:rsid w:val="00A152E5"/>
    <w:rsid w:val="00A23032"/>
    <w:rsid w:val="00A277FA"/>
    <w:rsid w:val="00A3147D"/>
    <w:rsid w:val="00A329E1"/>
    <w:rsid w:val="00A40233"/>
    <w:rsid w:val="00A405EC"/>
    <w:rsid w:val="00A45247"/>
    <w:rsid w:val="00A453BE"/>
    <w:rsid w:val="00A47676"/>
    <w:rsid w:val="00A50D6F"/>
    <w:rsid w:val="00A528DC"/>
    <w:rsid w:val="00A57ED6"/>
    <w:rsid w:val="00A6368E"/>
    <w:rsid w:val="00A729EB"/>
    <w:rsid w:val="00A83F42"/>
    <w:rsid w:val="00A84A77"/>
    <w:rsid w:val="00A8577C"/>
    <w:rsid w:val="00AA13D2"/>
    <w:rsid w:val="00AA2A93"/>
    <w:rsid w:val="00AA30B0"/>
    <w:rsid w:val="00AA4B68"/>
    <w:rsid w:val="00AA551A"/>
    <w:rsid w:val="00AB1DBC"/>
    <w:rsid w:val="00AB58BA"/>
    <w:rsid w:val="00AE62A4"/>
    <w:rsid w:val="00AF613C"/>
    <w:rsid w:val="00B04119"/>
    <w:rsid w:val="00B20A30"/>
    <w:rsid w:val="00B22496"/>
    <w:rsid w:val="00B26256"/>
    <w:rsid w:val="00B275F6"/>
    <w:rsid w:val="00B30117"/>
    <w:rsid w:val="00B31897"/>
    <w:rsid w:val="00B334F8"/>
    <w:rsid w:val="00B35A40"/>
    <w:rsid w:val="00B37D13"/>
    <w:rsid w:val="00B723A9"/>
    <w:rsid w:val="00B761BD"/>
    <w:rsid w:val="00B81D2C"/>
    <w:rsid w:val="00B837A1"/>
    <w:rsid w:val="00B9053E"/>
    <w:rsid w:val="00BA1D0A"/>
    <w:rsid w:val="00BA7A46"/>
    <w:rsid w:val="00BB3815"/>
    <w:rsid w:val="00BB5435"/>
    <w:rsid w:val="00BC4AB9"/>
    <w:rsid w:val="00BD4A03"/>
    <w:rsid w:val="00BD69B9"/>
    <w:rsid w:val="00BF0AAE"/>
    <w:rsid w:val="00BF657D"/>
    <w:rsid w:val="00C02C70"/>
    <w:rsid w:val="00C07C6F"/>
    <w:rsid w:val="00C164C4"/>
    <w:rsid w:val="00C20523"/>
    <w:rsid w:val="00C2326E"/>
    <w:rsid w:val="00C25BC0"/>
    <w:rsid w:val="00C271CA"/>
    <w:rsid w:val="00C30A7E"/>
    <w:rsid w:val="00C35ACF"/>
    <w:rsid w:val="00C37774"/>
    <w:rsid w:val="00C4256A"/>
    <w:rsid w:val="00C45C32"/>
    <w:rsid w:val="00C523E8"/>
    <w:rsid w:val="00C546F3"/>
    <w:rsid w:val="00C64C91"/>
    <w:rsid w:val="00C65BBF"/>
    <w:rsid w:val="00C7215C"/>
    <w:rsid w:val="00C72690"/>
    <w:rsid w:val="00C74ABE"/>
    <w:rsid w:val="00C81825"/>
    <w:rsid w:val="00C823AB"/>
    <w:rsid w:val="00C97D61"/>
    <w:rsid w:val="00CA6862"/>
    <w:rsid w:val="00CB1FFD"/>
    <w:rsid w:val="00CC10FD"/>
    <w:rsid w:val="00CC1EFB"/>
    <w:rsid w:val="00CE0062"/>
    <w:rsid w:val="00CE24C2"/>
    <w:rsid w:val="00CF1955"/>
    <w:rsid w:val="00D052DB"/>
    <w:rsid w:val="00D057D1"/>
    <w:rsid w:val="00D15E21"/>
    <w:rsid w:val="00D20A9D"/>
    <w:rsid w:val="00D24C41"/>
    <w:rsid w:val="00D26E51"/>
    <w:rsid w:val="00D31DCE"/>
    <w:rsid w:val="00D33A95"/>
    <w:rsid w:val="00D34ADE"/>
    <w:rsid w:val="00D352B3"/>
    <w:rsid w:val="00D41455"/>
    <w:rsid w:val="00D43464"/>
    <w:rsid w:val="00D50D9D"/>
    <w:rsid w:val="00D666BB"/>
    <w:rsid w:val="00D67849"/>
    <w:rsid w:val="00D749D0"/>
    <w:rsid w:val="00D763EC"/>
    <w:rsid w:val="00D82151"/>
    <w:rsid w:val="00D82FB7"/>
    <w:rsid w:val="00D940FB"/>
    <w:rsid w:val="00DA2BB6"/>
    <w:rsid w:val="00DA39B3"/>
    <w:rsid w:val="00DA5116"/>
    <w:rsid w:val="00DB7728"/>
    <w:rsid w:val="00DC04D2"/>
    <w:rsid w:val="00DC3070"/>
    <w:rsid w:val="00DC5559"/>
    <w:rsid w:val="00DD2F41"/>
    <w:rsid w:val="00DD46EE"/>
    <w:rsid w:val="00DD70C1"/>
    <w:rsid w:val="00DF67A4"/>
    <w:rsid w:val="00E02711"/>
    <w:rsid w:val="00E07712"/>
    <w:rsid w:val="00E17A5D"/>
    <w:rsid w:val="00E3196B"/>
    <w:rsid w:val="00E32E49"/>
    <w:rsid w:val="00E40BA0"/>
    <w:rsid w:val="00E42483"/>
    <w:rsid w:val="00E439C0"/>
    <w:rsid w:val="00E5730A"/>
    <w:rsid w:val="00E62642"/>
    <w:rsid w:val="00E66E39"/>
    <w:rsid w:val="00E82D9B"/>
    <w:rsid w:val="00E92A66"/>
    <w:rsid w:val="00E94FC2"/>
    <w:rsid w:val="00EA1BAC"/>
    <w:rsid w:val="00EB398D"/>
    <w:rsid w:val="00EB453B"/>
    <w:rsid w:val="00EC1F7D"/>
    <w:rsid w:val="00ED3EC1"/>
    <w:rsid w:val="00EE318D"/>
    <w:rsid w:val="00F07139"/>
    <w:rsid w:val="00F146C2"/>
    <w:rsid w:val="00F20152"/>
    <w:rsid w:val="00F2164D"/>
    <w:rsid w:val="00F226AF"/>
    <w:rsid w:val="00F278D7"/>
    <w:rsid w:val="00F30B8B"/>
    <w:rsid w:val="00F32202"/>
    <w:rsid w:val="00F44B63"/>
    <w:rsid w:val="00F46521"/>
    <w:rsid w:val="00F51F74"/>
    <w:rsid w:val="00F734CB"/>
    <w:rsid w:val="00F74D97"/>
    <w:rsid w:val="00F80D0B"/>
    <w:rsid w:val="00FA5161"/>
    <w:rsid w:val="00FA618D"/>
    <w:rsid w:val="00FB2D58"/>
    <w:rsid w:val="00FC1CB6"/>
    <w:rsid w:val="00FE07A3"/>
    <w:rsid w:val="00FE25F4"/>
    <w:rsid w:val="00FE7CDD"/>
    <w:rsid w:val="00FF1CBD"/>
    <w:rsid w:val="00FF4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47"/>
  </w:style>
  <w:style w:type="paragraph" w:styleId="1">
    <w:name w:val="heading 1"/>
    <w:basedOn w:val="a"/>
    <w:next w:val="a"/>
    <w:link w:val="10"/>
    <w:uiPriority w:val="99"/>
    <w:qFormat/>
    <w:rsid w:val="00195E9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95E96"/>
    <w:rPr>
      <w:rFonts w:ascii="Arial" w:hAnsi="Arial" w:cs="Arial"/>
      <w:b/>
      <w:bCs/>
      <w:color w:val="26282F"/>
      <w:sz w:val="24"/>
      <w:szCs w:val="24"/>
    </w:rPr>
  </w:style>
  <w:style w:type="character" w:customStyle="1" w:styleId="a3">
    <w:name w:val="Гипертекстовая ссылка"/>
    <w:basedOn w:val="a0"/>
    <w:uiPriority w:val="99"/>
    <w:rsid w:val="00195E96"/>
    <w:rPr>
      <w:color w:val="106BBE"/>
    </w:rPr>
  </w:style>
  <w:style w:type="paragraph" w:customStyle="1" w:styleId="a4">
    <w:name w:val="Нормальный (таблица)"/>
    <w:basedOn w:val="a"/>
    <w:next w:val="a"/>
    <w:uiPriority w:val="99"/>
    <w:rsid w:val="00195E96"/>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
    <w:next w:val="a"/>
    <w:uiPriority w:val="99"/>
    <w:rsid w:val="00195E96"/>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24583809.0"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24418566.1000" TargetMode="External"/><Relationship Id="rId11" Type="http://schemas.openxmlformats.org/officeDocument/2006/relationships/customXml" Target="../customXml/item2.xml"/><Relationship Id="rId5" Type="http://schemas.openxmlformats.org/officeDocument/2006/relationships/hyperlink" Target="garantF1://24418566.0" TargetMode="External"/><Relationship Id="rId10" Type="http://schemas.openxmlformats.org/officeDocument/2006/relationships/customXml" Target="../customXml/item1.xml"/><Relationship Id="rId4" Type="http://schemas.openxmlformats.org/officeDocument/2006/relationships/hyperlink" Target="garantF1://7019136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11B368B4F1EFD40AF150CC3A6878EF0" ma:contentTypeVersion="8" ma:contentTypeDescription="Создание документа." ma:contentTypeScope="" ma:versionID="58ac7f633564c6a5a5e43312d1635497">
  <xsd:schema xmlns:xsd="http://www.w3.org/2001/XMLSchema" xmlns:xs="http://www.w3.org/2001/XMLSchema" xmlns:p="http://schemas.microsoft.com/office/2006/metadata/properties" xmlns:ns2="f07adec3-9edc-4ba9-a947-c557adee0635" xmlns:ns3="e0e05f54-cbf1-4c6c-9b4a-ded4f332edc5" xmlns:ns4="472630db-a1ac-4503-a1fe-b97c3fb7db8b" targetNamespace="http://schemas.microsoft.com/office/2006/metadata/properties" ma:root="true" ma:fieldsID="b6f258aa0e816f786c2d4145780ce165" ns2:_="" ns3:_="" ns4:_="">
    <xsd:import namespace="f07adec3-9edc-4ba9-a947-c557adee0635"/>
    <xsd:import namespace="e0e05f54-cbf1-4c6c-9b4a-ded4f332edc5"/>
    <xsd:import namespace="472630db-a1ac-4503-a1fe-b97c3fb7db8b"/>
    <xsd:element name="properties">
      <xsd:complexType>
        <xsd:sequence>
          <xsd:element name="documentManagement">
            <xsd:complexType>
              <xsd:all>
                <xsd:element ref="ns2:Description" minOccurs="0"/>
                <xsd:element ref="ns3:DocDate" minOccurs="0"/>
                <xsd:element ref="ns4:docType" minOccurs="0"/>
                <xsd:element ref="ns4:_x0413__x043e__x043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2630db-a1ac-4503-a1fe-b97c3fb7db8b" elementFormDefault="qualified">
    <xsd:import namespace="http://schemas.microsoft.com/office/2006/documentManagement/types"/>
    <xsd:import namespace="http://schemas.microsoft.com/office/infopath/2007/PartnerControls"/>
    <xsd:element name="docType" ma:index="10" nillable="true" ma:displayName="Тип документа" ma:list="{385fdb64-b775-4382-9769-d232147a8596}" ma:internalName="docType" ma:readOnly="false" ma:showField="Title">
      <xsd:simpleType>
        <xsd:restriction base="dms:Lookup"/>
      </xsd:simpleType>
    </xsd:element>
    <xsd:element name="_x0413__x043e__x0434_" ma:index="11" nillable="true" ma:displayName="Год" ma:default="2018" ma:format="Dropdown" ma:internalName="_x0413__x043e__x0434_">
      <xsd:simpleType>
        <xsd:restriction base="dms:Choice">
          <xsd:enumeration value="2012"/>
          <xsd:enumeration value="2013"/>
          <xsd:enumeration value="2014"/>
          <xsd:enumeration value="2015"/>
          <xsd:enumeration value="2016"/>
          <xsd:enumeration value="2017"/>
          <xsd:enumeration value="2018"/>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2013-09-29T20:00:00+00:00</DocDate>
    <Description xmlns="f07adec3-9edc-4ba9-a947-c557adee0635" xsi:nil="true"/>
    <_x0413__x043e__x0434_ xmlns="472630db-a1ac-4503-a1fe-b97c3fb7db8b">2013</_x0413__x043e__x0434_>
    <docType xmlns="472630db-a1ac-4503-a1fe-b97c3fb7db8b">15</docType>
  </documentManagement>
</p:properties>
</file>

<file path=customXml/itemProps1.xml><?xml version="1.0" encoding="utf-8"?>
<ds:datastoreItem xmlns:ds="http://schemas.openxmlformats.org/officeDocument/2006/customXml" ds:itemID="{AA4988A1-E1FF-4340-A54F-1889A14C4BB0}"/>
</file>

<file path=customXml/itemProps2.xml><?xml version="1.0" encoding="utf-8"?>
<ds:datastoreItem xmlns:ds="http://schemas.openxmlformats.org/officeDocument/2006/customXml" ds:itemID="{92BCF4D2-39EC-4C79-83E7-70D139E4F313}"/>
</file>

<file path=customXml/itemProps3.xml><?xml version="1.0" encoding="utf-8"?>
<ds:datastoreItem xmlns:ds="http://schemas.openxmlformats.org/officeDocument/2006/customXml" ds:itemID="{CD24C312-1BBD-48C5-99E4-7F4CCC276524}"/>
</file>

<file path=docProps/app.xml><?xml version="1.0" encoding="utf-8"?>
<Properties xmlns="http://schemas.openxmlformats.org/officeDocument/2006/extended-properties" xmlns:vt="http://schemas.openxmlformats.org/officeDocument/2006/docPropsVTypes">
  <Template>Normal</Template>
  <TotalTime>0</TotalTime>
  <Pages>17</Pages>
  <Words>7562</Words>
  <Characters>43110</Characters>
  <Application>Microsoft Office Word</Application>
  <DocSecurity>0</DocSecurity>
  <Lines>359</Lines>
  <Paragraphs>101</Paragraphs>
  <ScaleCrop>false</ScaleCrop>
  <Company/>
  <LinksUpToDate>false</LinksUpToDate>
  <CharactersWithSpaces>50571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департаменте образования Ярославской области (утв. постановлением Администрации области от 31 января 2007 г. N 29 (в ред. постановления Правительства области от 30 сентября 2013 г. N 1305-п))</dc:title>
  <dc:subject/>
  <dc:creator>belovasv</dc:creator>
  <cp:keywords/>
  <dc:description/>
  <cp:lastModifiedBy>belovasv</cp:lastModifiedBy>
  <cp:revision>2</cp:revision>
  <dcterms:created xsi:type="dcterms:W3CDTF">2015-09-24T09:16:00Z</dcterms:created>
  <dcterms:modified xsi:type="dcterms:W3CDTF">2015-09-24T09:16:00Z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0x010100D11B368B4F1EFD40AF150CC3A6878EF0</vt:lpwstr>
  </property>
</Properties>
</file>